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6663CC">
        <w:rPr>
          <w:rFonts w:ascii="Arial" w:hAnsi="Arial" w:cs="Arial"/>
          <w:b/>
          <w:sz w:val="20"/>
          <w:szCs w:val="20"/>
        </w:rPr>
        <w:t>2</w:t>
      </w:r>
    </w:p>
    <w:p w:rsidR="002F7CB5" w:rsidRDefault="002F7CB5" w:rsidP="002F7CB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ČESTNÉ PROHLÁŠENÍ ÚČASTNÍKA K ZAKÁZCE MALÉHO ROZSAHU</w:t>
      </w:r>
    </w:p>
    <w:p w:rsidR="00E71B2B" w:rsidRPr="00E71B2B" w:rsidRDefault="00E71B2B" w:rsidP="00E71B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O SPLNĚNÍ ZÁKLADNÍ ZPŮSOBILOSTI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Vzhledem k předpokládané hodnotě očekávaného plnění a s ohledem na § 27 zákona č. 134/2016 Sb., o veřejných zakázkách, v platném znění (dále jen „zákon“), je níže označená veřejná zakázka zadávána jako veřejná zakázka malého rozsahu s tím, že zadavatel v rámci této veřejné zakázky nepostupuje podle zákona, a to s odkazem na § 31 zákona.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Veřejná zakázka</w:t>
      </w:r>
      <w:r w:rsidRPr="00E71B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6663CC">
        <w:rPr>
          <w:rFonts w:ascii="Arial" w:hAnsi="Arial" w:cs="Arial"/>
          <w:b/>
          <w:sz w:val="20"/>
          <w:szCs w:val="20"/>
        </w:rPr>
        <w:t>DOR</w:t>
      </w:r>
      <w:r w:rsidR="00AD5B36">
        <w:rPr>
          <w:rFonts w:ascii="Arial" w:hAnsi="Arial" w:cs="Arial"/>
          <w:b/>
          <w:sz w:val="20"/>
          <w:szCs w:val="20"/>
        </w:rPr>
        <w:t>O</w:t>
      </w:r>
      <w:r w:rsidR="006663CC">
        <w:rPr>
          <w:rFonts w:ascii="Arial" w:hAnsi="Arial" w:cs="Arial"/>
          <w:b/>
          <w:sz w:val="20"/>
          <w:szCs w:val="20"/>
        </w:rPr>
        <w:t>ZUMÍVACÍ SYSTÉM SES</w:t>
      </w:r>
      <w:bookmarkStart w:id="0" w:name="_GoBack"/>
      <w:bookmarkEnd w:id="0"/>
      <w:r w:rsidR="006663CC">
        <w:rPr>
          <w:rFonts w:ascii="Arial" w:hAnsi="Arial" w:cs="Arial"/>
          <w:b/>
          <w:sz w:val="20"/>
          <w:szCs w:val="20"/>
        </w:rPr>
        <w:t>TRA-PACIENT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Obchodní firma /název: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IČ: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Sídlo/místo podnikání: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Osoba oprávněná jednat za účastníka (jméno, funkce)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Kontaktní osoba: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Telefon: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Email: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b/>
          <w:sz w:val="20"/>
          <w:szCs w:val="20"/>
        </w:rPr>
        <w:t>Účastník tímto čestně prohlašuje, že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splňuje základní způsobilost na výše označenou veřejnou zakázku ve smyslu ustanovení § 74, odst. 1 zákona, tj. že: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nebyl v  zemi svého sídla v posledních 5 letech před zahájením výběrového řízení na tuto veřejnou zakázku malého rozsahu pravomocně odsouzen pro trestný čin uvedený v příloze č. 3 k zákonu č. 134/2016 Sb., o zadávání veřejných zakázek, nebo obdobný trestný čin podle právního řádu země sídla dodavatele, k zahlazeným odsouzením se nepřihlíží,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v evidenci daní zachycen splatný daňový nedoplatek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</w:p>
    <w:p w:rsidR="00E71B2B" w:rsidRPr="00E71B2B" w:rsidRDefault="00E71B2B" w:rsidP="00E71B2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není v likvidaci, není proti němu vydáno rozhodnutí o úpadku, nebyla vůči němu nařízena nucená správa podle jiného právního předpisu nebo v obdobné situaci podle právního řádu země sídla dodavatele.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 xml:space="preserve">      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Dále účastník čestně prohlašuje, že je profesně způsobilý a je schopen realizovat předmět výše uvedené zakázky v plném rozsahu a s náležitou odbornou péčí a dále je ekonomicky a finančně způsobilý tuto veřejnou zakázku splnit.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Účastník souhlasí s přijetím všech zadávacích podmínek zadavatele.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V………………………………   dne………………..</w:t>
      </w:r>
    </w:p>
    <w:p w:rsidR="00E71B2B" w:rsidRPr="00E71B2B" w:rsidRDefault="00E71B2B" w:rsidP="00E71B2B">
      <w:pPr>
        <w:spacing w:after="0"/>
        <w:rPr>
          <w:rFonts w:ascii="Arial" w:hAnsi="Arial" w:cs="Arial"/>
          <w:sz w:val="20"/>
          <w:szCs w:val="20"/>
        </w:rPr>
      </w:pP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71B2B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Jméno, funkce, podpis osoby oprávněné jednat za účastníka, případně razítko*</w:t>
      </w:r>
    </w:p>
    <w:p w:rsidR="006322D5" w:rsidRPr="00E71B2B" w:rsidRDefault="00E71B2B" w:rsidP="00E71B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1B2B">
        <w:rPr>
          <w:rFonts w:ascii="Arial" w:hAnsi="Arial" w:cs="Arial"/>
          <w:sz w:val="20"/>
          <w:szCs w:val="20"/>
        </w:rPr>
        <w:t>*uvést všechny členy statutárního orgánu</w:t>
      </w:r>
    </w:p>
    <w:sectPr w:rsidR="006322D5" w:rsidRPr="00E71B2B" w:rsidSect="002F7CB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5" w:right="1247" w:bottom="1276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F2" w:rsidRDefault="001B0FF2">
      <w:r>
        <w:separator/>
      </w:r>
    </w:p>
  </w:endnote>
  <w:endnote w:type="continuationSeparator" w:id="0">
    <w:p w:rsidR="001B0FF2" w:rsidRDefault="001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7" name="Obrázek 7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9" name="Obrázek 9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F2" w:rsidRDefault="001B0FF2">
      <w:r>
        <w:separator/>
      </w:r>
    </w:p>
  </w:footnote>
  <w:footnote w:type="continuationSeparator" w:id="0">
    <w:p w:rsidR="001B0FF2" w:rsidRDefault="001B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9763BC" w:rsidRDefault="00314B23" w:rsidP="00A5043D">
    <w:pPr>
      <w:pStyle w:val="Zhlav"/>
      <w:jc w:val="right"/>
      <w:rPr>
        <w:rFonts w:ascii="Arial" w:hAnsi="Arial"/>
        <w:sz w:val="16"/>
        <w:szCs w:val="16"/>
      </w:rPr>
    </w:pPr>
    <w:r w:rsidRPr="009763BC">
      <w:rPr>
        <w:rFonts w:ascii="Arial" w:hAnsi="Arial"/>
        <w:sz w:val="16"/>
        <w:szCs w:val="16"/>
      </w:rPr>
      <w:t xml:space="preserve">Strana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PAGE </w:instrText>
    </w:r>
    <w:r w:rsidRPr="009763BC">
      <w:rPr>
        <w:rFonts w:ascii="Arial" w:hAnsi="Arial"/>
        <w:sz w:val="16"/>
        <w:szCs w:val="16"/>
      </w:rPr>
      <w:fldChar w:fldCharType="separate"/>
    </w:r>
    <w:r w:rsidR="00E808E5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 xml:space="preserve"> (celkem </w:t>
    </w:r>
    <w:r w:rsidRPr="009763BC">
      <w:rPr>
        <w:rFonts w:ascii="Arial" w:hAnsi="Arial"/>
        <w:sz w:val="16"/>
        <w:szCs w:val="16"/>
      </w:rPr>
      <w:fldChar w:fldCharType="begin"/>
    </w:r>
    <w:r w:rsidRPr="009763BC">
      <w:rPr>
        <w:rFonts w:ascii="Arial" w:hAnsi="Arial"/>
        <w:sz w:val="16"/>
        <w:szCs w:val="16"/>
      </w:rPr>
      <w:instrText xml:space="preserve"> NUMPAGES </w:instrText>
    </w:r>
    <w:r w:rsidRPr="009763BC">
      <w:rPr>
        <w:rFonts w:ascii="Arial" w:hAnsi="Arial"/>
        <w:sz w:val="16"/>
        <w:szCs w:val="16"/>
      </w:rPr>
      <w:fldChar w:fldCharType="separate"/>
    </w:r>
    <w:r w:rsidR="00E808E5">
      <w:rPr>
        <w:rFonts w:ascii="Arial" w:hAnsi="Arial"/>
        <w:noProof/>
        <w:sz w:val="16"/>
        <w:szCs w:val="16"/>
      </w:rPr>
      <w:t>2</w:t>
    </w:r>
    <w:r w:rsidRPr="009763BC">
      <w:rPr>
        <w:rFonts w:ascii="Arial" w:hAnsi="Arial"/>
        <w:sz w:val="16"/>
        <w:szCs w:val="16"/>
      </w:rPr>
      <w:fldChar w:fldCharType="end"/>
    </w:r>
    <w:r w:rsidRPr="009763BC">
      <w:rPr>
        <w:rFonts w:ascii="Arial" w:hAnsi="Arial"/>
        <w:sz w:val="16"/>
        <w:szCs w:val="16"/>
      </w:rPr>
      <w:t>)</w:t>
    </w:r>
    <w:r w:rsidRPr="009763BC">
      <w:rPr>
        <w:rFonts w:ascii="Arial" w:hAnsi="Arial"/>
        <w:sz w:val="16"/>
        <w:szCs w:val="16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-789467</wp:posOffset>
          </wp:positionH>
          <wp:positionV relativeFrom="paragraph">
            <wp:posOffset>-750045</wp:posOffset>
          </wp:positionV>
          <wp:extent cx="7560000" cy="1435372"/>
          <wp:effectExtent l="0" t="0" r="0" b="0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A7E5F"/>
    <w:multiLevelType w:val="hybridMultilevel"/>
    <w:tmpl w:val="9C3A0CFC"/>
    <w:lvl w:ilvl="0" w:tplc="7C449B06"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11056"/>
    <w:rsid w:val="00032747"/>
    <w:rsid w:val="00054AE6"/>
    <w:rsid w:val="00060F01"/>
    <w:rsid w:val="00062B48"/>
    <w:rsid w:val="00064AEC"/>
    <w:rsid w:val="0007065F"/>
    <w:rsid w:val="0007172E"/>
    <w:rsid w:val="00080070"/>
    <w:rsid w:val="00094363"/>
    <w:rsid w:val="00094462"/>
    <w:rsid w:val="000A0BBA"/>
    <w:rsid w:val="000A7FEF"/>
    <w:rsid w:val="000B2C88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0FF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F0938"/>
    <w:rsid w:val="002F4B24"/>
    <w:rsid w:val="002F7CB5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4FBD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3D36"/>
    <w:rsid w:val="00526498"/>
    <w:rsid w:val="00531A56"/>
    <w:rsid w:val="00540F64"/>
    <w:rsid w:val="00547DF5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63F0B"/>
    <w:rsid w:val="00664A11"/>
    <w:rsid w:val="00665B4F"/>
    <w:rsid w:val="006663CC"/>
    <w:rsid w:val="00682331"/>
    <w:rsid w:val="00694B19"/>
    <w:rsid w:val="00694D0E"/>
    <w:rsid w:val="006B03DB"/>
    <w:rsid w:val="006B21CE"/>
    <w:rsid w:val="006C0608"/>
    <w:rsid w:val="006C28A7"/>
    <w:rsid w:val="0070147F"/>
    <w:rsid w:val="00701730"/>
    <w:rsid w:val="00702138"/>
    <w:rsid w:val="00721783"/>
    <w:rsid w:val="00735B03"/>
    <w:rsid w:val="00735BA1"/>
    <w:rsid w:val="00737909"/>
    <w:rsid w:val="0074671E"/>
    <w:rsid w:val="00753875"/>
    <w:rsid w:val="00777B13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5B36"/>
    <w:rsid w:val="00AD63D4"/>
    <w:rsid w:val="00B011C9"/>
    <w:rsid w:val="00B03A42"/>
    <w:rsid w:val="00B22ACB"/>
    <w:rsid w:val="00B267A9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207E5"/>
    <w:rsid w:val="00D20BCF"/>
    <w:rsid w:val="00D23092"/>
    <w:rsid w:val="00D350B8"/>
    <w:rsid w:val="00D52EBA"/>
    <w:rsid w:val="00D5731F"/>
    <w:rsid w:val="00D61564"/>
    <w:rsid w:val="00D62FC0"/>
    <w:rsid w:val="00D63EBF"/>
    <w:rsid w:val="00D76F0C"/>
    <w:rsid w:val="00D81795"/>
    <w:rsid w:val="00D85B5B"/>
    <w:rsid w:val="00D865CB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71B2B"/>
    <w:rsid w:val="00E808E5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015AD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DADFA-372C-4E33-91C8-7F6C965B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2221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2022-11-14T08:16:00Z</cp:lastPrinted>
  <dcterms:created xsi:type="dcterms:W3CDTF">2023-07-04T07:58:00Z</dcterms:created>
  <dcterms:modified xsi:type="dcterms:W3CDTF">2023-07-04T07:58:00Z</dcterms:modified>
</cp:coreProperties>
</file>