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94A" w:rsidRPr="00E02E5D" w:rsidRDefault="0055094A" w:rsidP="0055094A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  <w:r w:rsidRPr="00E02E5D">
        <w:rPr>
          <w:rFonts w:ascii="Arial" w:hAnsi="Arial" w:cs="Arial"/>
          <w:i/>
          <w:color w:val="000000"/>
          <w:sz w:val="20"/>
          <w:szCs w:val="20"/>
        </w:rPr>
        <w:t>Příloha č. 4 Spisový a skartační řád</w:t>
      </w:r>
    </w:p>
    <w:p w:rsidR="0055094A" w:rsidRPr="00E02E5D" w:rsidRDefault="0055094A" w:rsidP="0055094A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55094A" w:rsidRPr="00E02E5D" w:rsidRDefault="0055094A" w:rsidP="0055094A">
      <w:pPr>
        <w:pStyle w:val="Zkladntext"/>
        <w:rPr>
          <w:rFonts w:ascii="Arial" w:hAnsi="Arial" w:cs="Arial"/>
          <w:i/>
          <w:color w:val="000000"/>
          <w:sz w:val="20"/>
          <w:szCs w:val="20"/>
        </w:rPr>
      </w:pPr>
    </w:p>
    <w:p w:rsidR="0055094A" w:rsidRPr="0055094A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88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55094A">
        <w:rPr>
          <w:rFonts w:ascii="Arial" w:eastAsia="Times New Roman" w:hAnsi="Arial" w:cs="Arial"/>
          <w:b/>
          <w:color w:val="000000"/>
          <w:lang w:eastAsia="ar-SA"/>
        </w:rPr>
        <w:t>Skartační návrh</w:t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Číslo jednací:</w:t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Vyřizuje:</w:t>
      </w:r>
    </w:p>
    <w:p w:rsidR="0055094A" w:rsidRPr="00E02E5D" w:rsidRDefault="0055094A" w:rsidP="0055094A">
      <w:pPr>
        <w:tabs>
          <w:tab w:val="left" w:pos="504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Telefon:</w:t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Státní okresní archiv Příbram</w:t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e-mail:</w:t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E. Beneše 337 </w:t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261 01 Příbram VII</w:t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02E5D">
        <w:rPr>
          <w:rFonts w:ascii="Arial" w:hAnsi="Arial" w:cs="Arial"/>
          <w:color w:val="000000"/>
          <w:sz w:val="20"/>
          <w:szCs w:val="20"/>
        </w:rPr>
        <w:t>V Příbrami dne:</w:t>
      </w:r>
      <w:r w:rsidRPr="00E02E5D">
        <w:rPr>
          <w:rFonts w:ascii="Arial" w:hAnsi="Arial" w:cs="Arial"/>
          <w:color w:val="000000"/>
          <w:sz w:val="20"/>
          <w:szCs w:val="20"/>
        </w:rPr>
        <w:tab/>
      </w:r>
      <w:r w:rsidRPr="00E02E5D">
        <w:rPr>
          <w:rFonts w:ascii="Arial" w:hAnsi="Arial" w:cs="Arial"/>
          <w:color w:val="000000"/>
          <w:sz w:val="20"/>
          <w:szCs w:val="20"/>
        </w:rPr>
        <w:tab/>
      </w:r>
      <w:r w:rsidRPr="00E02E5D">
        <w:rPr>
          <w:rFonts w:ascii="Arial" w:hAnsi="Arial" w:cs="Arial"/>
          <w:color w:val="000000"/>
          <w:sz w:val="20"/>
          <w:szCs w:val="20"/>
        </w:rPr>
        <w:tab/>
      </w:r>
      <w:r w:rsidRPr="00E02E5D">
        <w:rPr>
          <w:rFonts w:ascii="Arial" w:hAnsi="Arial" w:cs="Arial"/>
          <w:color w:val="000000"/>
          <w:sz w:val="20"/>
          <w:szCs w:val="20"/>
        </w:rPr>
        <w:tab/>
      </w:r>
      <w:r w:rsidRPr="00E02E5D">
        <w:rPr>
          <w:rFonts w:ascii="Arial" w:hAnsi="Arial" w:cs="Arial"/>
          <w:color w:val="000000"/>
          <w:sz w:val="20"/>
          <w:szCs w:val="20"/>
        </w:rPr>
        <w:tab/>
        <w:t xml:space="preserve">(ID datové </w:t>
      </w:r>
      <w:proofErr w:type="gramStart"/>
      <w:r w:rsidRPr="00E02E5D">
        <w:rPr>
          <w:rFonts w:ascii="Arial" w:hAnsi="Arial" w:cs="Arial"/>
          <w:color w:val="000000"/>
          <w:sz w:val="20"/>
          <w:szCs w:val="20"/>
        </w:rPr>
        <w:t>schránky : k28aiwy</w:t>
      </w:r>
      <w:proofErr w:type="gramEnd"/>
      <w:r w:rsidRPr="00E02E5D">
        <w:rPr>
          <w:rFonts w:ascii="Arial" w:hAnsi="Arial" w:cs="Arial"/>
          <w:color w:val="000000"/>
          <w:sz w:val="20"/>
          <w:szCs w:val="20"/>
        </w:rPr>
        <w:t>)</w:t>
      </w:r>
    </w:p>
    <w:p w:rsidR="0055094A" w:rsidRPr="00E02E5D" w:rsidRDefault="0055094A" w:rsidP="0055094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88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Pr="00E02E5D" w:rsidRDefault="0055094A" w:rsidP="0055094A">
      <w:pPr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:rsidR="0055094A" w:rsidRPr="00E02E5D" w:rsidRDefault="0055094A" w:rsidP="0055094A">
      <w:pPr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:rsidR="0055094A" w:rsidRPr="00E02E5D" w:rsidRDefault="0055094A" w:rsidP="0055094A">
      <w:pPr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cs-CZ"/>
        </w:rPr>
      </w:pPr>
    </w:p>
    <w:p w:rsidR="0055094A" w:rsidRPr="00E02E5D" w:rsidRDefault="0055094A" w:rsidP="0055094A">
      <w:pPr>
        <w:rPr>
          <w:rFonts w:ascii="Arial" w:eastAsia="Times New Roman" w:hAnsi="Arial" w:cs="Arial"/>
          <w:b/>
          <w:iCs/>
          <w:color w:val="000000"/>
          <w:sz w:val="20"/>
          <w:szCs w:val="20"/>
          <w:lang w:eastAsia="cs-CZ"/>
        </w:rPr>
      </w:pPr>
      <w:r w:rsidRPr="00E02E5D">
        <w:rPr>
          <w:rFonts w:ascii="Arial" w:eastAsia="Times New Roman" w:hAnsi="Arial" w:cs="Arial"/>
          <w:b/>
          <w:iCs/>
          <w:color w:val="000000"/>
          <w:sz w:val="20"/>
          <w:szCs w:val="20"/>
          <w:lang w:eastAsia="cs-CZ"/>
        </w:rPr>
        <w:t>Návrh na vyřazení dokumentů</w:t>
      </w:r>
    </w:p>
    <w:p w:rsidR="0055094A" w:rsidRPr="00E02E5D" w:rsidRDefault="0055094A" w:rsidP="0055094A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:rsidR="0055094A" w:rsidRPr="00E02E5D" w:rsidRDefault="0055094A" w:rsidP="0055094A">
      <w:pPr>
        <w:spacing w:after="115" w:line="288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 základě zákona č. 499/2004 Sb., o archivnictví a spisové službě a o změně některých zákonů, ve znění pozdějších předpisů, vyhlášky č.  259/2012 Sb., o podrobnostech výkonu spisové služby, ve znění pozdějších předpisů a v souladu s vnitřním předpisem Spisový a skartační řád Centra sociálních a zdravotních služeb města Příbram (dále jen CSZS),</w:t>
      </w:r>
      <w:r w:rsidRPr="00E02E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navrhujeme vyřadit dokumenty v přiloženém seznamu.  </w:t>
      </w:r>
    </w:p>
    <w:p w:rsidR="0055094A" w:rsidRPr="00E02E5D" w:rsidRDefault="0055094A" w:rsidP="0055094A">
      <w:pPr>
        <w:spacing w:after="115" w:line="288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 skartačního řízení byly zahrnuty dokumenty CSZS z let .................................. s uplynulou skartační lhůtou, které nejsou nadále potřebné pro další činnost organizace. Dokumenty jsou uloženy ve spisovně organizace. Přiložený seznam dokumentů navržených ke skartaci zahrnuje dokumenty A </w:t>
      </w:r>
      <w:proofErr w:type="spellStart"/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</w:t>
      </w:r>
      <w:proofErr w:type="spellEnd"/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S, (v případě dokumentů kategorie V byl proveden předběžný výběr).</w:t>
      </w:r>
    </w:p>
    <w:p w:rsidR="0055094A" w:rsidRPr="00E02E5D" w:rsidRDefault="0055094A" w:rsidP="0055094A">
      <w:pPr>
        <w:spacing w:after="115" w:line="288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Žádáme o odborné posouzení navrhovaných dokumentů.  </w:t>
      </w: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Pr="00E02E5D" w:rsidRDefault="0055094A" w:rsidP="0055094A">
      <w:pPr>
        <w:spacing w:after="115" w:line="288" w:lineRule="auto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......................................</w:t>
      </w:r>
    </w:p>
    <w:p w:rsidR="0055094A" w:rsidRPr="00E02E5D" w:rsidRDefault="0055094A" w:rsidP="0055094A">
      <w:pPr>
        <w:spacing w:after="115" w:line="288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Jméno, příjmení a podpis statutárního </w:t>
      </w:r>
    </w:p>
    <w:p w:rsidR="0055094A" w:rsidRPr="00E02E5D" w:rsidRDefault="0055094A" w:rsidP="0055094A">
      <w:pPr>
        <w:spacing w:after="115" w:line="288" w:lineRule="auto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zástupce CSZS, razítko</w:t>
      </w:r>
    </w:p>
    <w:p w:rsidR="0055094A" w:rsidRPr="00E02E5D" w:rsidRDefault="0055094A" w:rsidP="0055094A">
      <w:pPr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cs-CZ"/>
        </w:rPr>
      </w:pP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Přílohy: 2 x seznamy dokumentů </w:t>
      </w: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GoBack"/>
      <w:bookmarkEnd w:id="0"/>
      <w:r w:rsidRPr="00E02E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Vzor seznamu dokumentů ke skartačnímu návrhu:</w:t>
      </w:r>
    </w:p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79"/>
        <w:gridCol w:w="1170"/>
        <w:gridCol w:w="2477"/>
        <w:gridCol w:w="1335"/>
        <w:gridCol w:w="1425"/>
        <w:gridCol w:w="1298"/>
      </w:tblGrid>
      <w:tr w:rsidR="0055094A" w:rsidRPr="00E02E5D" w:rsidTr="00695A2C">
        <w:trPr>
          <w:trHeight w:val="446"/>
        </w:trPr>
        <w:tc>
          <w:tcPr>
            <w:tcW w:w="107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Pořad.</w:t>
            </w:r>
          </w:p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číslo</w:t>
            </w:r>
          </w:p>
        </w:tc>
        <w:tc>
          <w:tcPr>
            <w:tcW w:w="117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Spisový</w:t>
            </w:r>
          </w:p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znak</w:t>
            </w:r>
            <w:r w:rsidRPr="00E02E5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7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Název dokumentů</w:t>
            </w:r>
          </w:p>
        </w:tc>
        <w:tc>
          <w:tcPr>
            <w:tcW w:w="133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Roky vzniku</w:t>
            </w:r>
          </w:p>
        </w:tc>
        <w:tc>
          <w:tcPr>
            <w:tcW w:w="14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 xml:space="preserve">Skartační lhůta </w:t>
            </w:r>
          </w:p>
        </w:tc>
        <w:tc>
          <w:tcPr>
            <w:tcW w:w="12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E02E5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Množství</w:t>
            </w: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55094A" w:rsidRPr="00E02E5D" w:rsidTr="00695A2C">
        <w:trPr>
          <w:trHeight w:val="327"/>
        </w:trPr>
        <w:tc>
          <w:tcPr>
            <w:tcW w:w="1079" w:type="dxa"/>
            <w:tcBorders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77" w:type="dxa"/>
            <w:tcBorders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tcBorders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tcBorders>
              <w:left w:val="single" w:sz="8" w:space="0" w:color="808080"/>
              <w:bottom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5094A" w:rsidRPr="00E02E5D" w:rsidRDefault="0055094A" w:rsidP="00695A2C">
            <w:pPr>
              <w:spacing w:after="115" w:line="288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5094A" w:rsidRPr="00E02E5D" w:rsidRDefault="0055094A" w:rsidP="0055094A">
      <w:pPr>
        <w:spacing w:after="115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</w:p>
    <w:p w:rsidR="0055094A" w:rsidRPr="00E02E5D" w:rsidRDefault="0055094A" w:rsidP="0055094A">
      <w:pPr>
        <w:pStyle w:val="Zkladntext"/>
        <w:rPr>
          <w:rFonts w:ascii="Arial" w:hAnsi="Arial" w:cs="Arial"/>
          <w:color w:val="000000"/>
          <w:sz w:val="20"/>
          <w:szCs w:val="20"/>
        </w:rPr>
      </w:pPr>
    </w:p>
    <w:p w:rsidR="006322D5" w:rsidRPr="0055094A" w:rsidRDefault="006322D5" w:rsidP="0055094A"/>
    <w:sectPr w:rsidR="006322D5" w:rsidRPr="0055094A" w:rsidSect="005D71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47" w:rsidRDefault="00750647">
      <w:r>
        <w:separator/>
      </w:r>
    </w:p>
  </w:endnote>
  <w:endnote w:type="continuationSeparator" w:id="0">
    <w:p w:rsidR="00750647" w:rsidRDefault="0075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5" name="Obrázek 5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47" w:rsidRDefault="00750647">
      <w:r>
        <w:separator/>
      </w:r>
    </w:p>
  </w:footnote>
  <w:footnote w:type="continuationSeparator" w:id="0">
    <w:p w:rsidR="00750647" w:rsidRDefault="0075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FB2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55094A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55094A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-790575</wp:posOffset>
          </wp:positionH>
          <wp:positionV relativeFrom="paragraph">
            <wp:posOffset>-503555</wp:posOffset>
          </wp:positionV>
          <wp:extent cx="7560000" cy="1435372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D6352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094A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0647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63EBF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E2F8FB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04803E-7EF1-4D89-8F87-5BE1CA47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1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1491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2018-01-30T15:19:00Z</cp:lastPrinted>
  <dcterms:created xsi:type="dcterms:W3CDTF">2022-07-27T08:46:00Z</dcterms:created>
  <dcterms:modified xsi:type="dcterms:W3CDTF">2022-07-27T08:46:00Z</dcterms:modified>
</cp:coreProperties>
</file>