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8F" w:rsidRPr="00E974F8" w:rsidRDefault="00F87B8F" w:rsidP="0061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cs-CZ"/>
        </w:rPr>
      </w:pPr>
      <w:r w:rsidRPr="00E974F8"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cs-CZ"/>
        </w:rPr>
        <w:t>STANDARDY KVALITY SOCIÁLNÍCH SLUŽEB</w:t>
      </w:r>
    </w:p>
    <w:p w:rsidR="00F87B8F" w:rsidRPr="00E974F8" w:rsidRDefault="00F87B8F" w:rsidP="00F87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974F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Dle zákona č. 108/2006 Sb., o sociálních službách a vyhlášky 505/2006 Sb., o provádění některých ustanovení zákona o sociálních službách, vše ve znění pozdějších předpisů</w:t>
      </w:r>
    </w:p>
    <w:p w:rsidR="00F87B8F" w:rsidRPr="00E974F8" w:rsidRDefault="00F87B8F">
      <w:pPr>
        <w:rPr>
          <w:rFonts w:ascii="Times New Roman" w:hAnsi="Times New Roman"/>
          <w:sz w:val="24"/>
          <w:szCs w:val="24"/>
        </w:rPr>
      </w:pPr>
    </w:p>
    <w:p w:rsidR="00F87B8F" w:rsidRPr="00CB5266" w:rsidRDefault="00123928" w:rsidP="00E974F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B5266">
        <w:rPr>
          <w:rFonts w:ascii="Times New Roman" w:hAnsi="Times New Roman"/>
          <w:b/>
          <w:sz w:val="36"/>
          <w:szCs w:val="36"/>
          <w:u w:val="single"/>
        </w:rPr>
        <w:t>NÁZEV SLUŽBY:</w:t>
      </w:r>
      <w:r w:rsidR="0061338C" w:rsidRPr="00CB5266">
        <w:rPr>
          <w:rFonts w:ascii="Times New Roman" w:hAnsi="Times New Roman"/>
          <w:b/>
          <w:sz w:val="36"/>
          <w:szCs w:val="36"/>
          <w:u w:val="single"/>
        </w:rPr>
        <w:t xml:space="preserve"> Domov seniorů</w:t>
      </w: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CB5266">
        <w:rPr>
          <w:b/>
          <w:bCs/>
          <w:sz w:val="28"/>
          <w:szCs w:val="28"/>
          <w:u w:val="single"/>
        </w:rPr>
        <w:t xml:space="preserve">Standard číslo 7: </w:t>
      </w: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CB5266">
        <w:rPr>
          <w:b/>
          <w:bCs/>
          <w:sz w:val="28"/>
          <w:szCs w:val="28"/>
          <w:u w:val="single"/>
        </w:rPr>
        <w:t>Stížnosti na kvalitu nebo způsob poskytování sociální služby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40"/>
          <w:szCs w:val="40"/>
          <w:u w:val="single"/>
        </w:rPr>
      </w:pPr>
      <w:r w:rsidRPr="00CB5266">
        <w:rPr>
          <w:b/>
          <w:bCs/>
          <w:sz w:val="40"/>
          <w:szCs w:val="40"/>
          <w:u w:val="single"/>
        </w:rPr>
        <w:t xml:space="preserve">Pravidla pro podávání stížností – snadné čtení  </w:t>
      </w: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40"/>
          <w:szCs w:val="40"/>
          <w:u w:val="single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40"/>
          <w:szCs w:val="40"/>
          <w:u w:val="single"/>
        </w:rPr>
      </w:pPr>
      <w:r w:rsidRPr="00CB5266">
        <w:rPr>
          <w:b/>
          <w:bCs/>
          <w:noProof/>
          <w:sz w:val="40"/>
          <w:szCs w:val="40"/>
        </w:rPr>
        <w:drawing>
          <wp:inline distT="0" distB="0" distL="0" distR="0">
            <wp:extent cx="2124075" cy="1956264"/>
            <wp:effectExtent l="0" t="0" r="0" b="0"/>
            <wp:docPr id="24" name="obrázek 6" descr="Výsledek obrázku pro snadné čt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snadné čten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57" cy="195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b/>
          <w:bCs/>
          <w:sz w:val="40"/>
          <w:szCs w:val="40"/>
          <w:u w:val="single"/>
        </w:rPr>
        <w:t xml:space="preserve"> 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40"/>
          <w:szCs w:val="40"/>
          <w:u w:val="single"/>
        </w:rPr>
      </w:pPr>
      <w:r w:rsidRPr="00CB5266">
        <w:rPr>
          <w:b/>
          <w:sz w:val="40"/>
          <w:szCs w:val="40"/>
          <w:u w:val="single"/>
        </w:rPr>
        <w:t xml:space="preserve">Každý klient Domova seniorů nebo jeho blízký, příbuzný, opatrovník i veřejnost mohou podávat připomínky nebo </w:t>
      </w:r>
      <w:r w:rsidR="00103D82">
        <w:rPr>
          <w:b/>
          <w:sz w:val="40"/>
          <w:szCs w:val="40"/>
          <w:u w:val="single"/>
        </w:rPr>
        <w:t>stížnosti na poskytování služeb: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B5266" w:rsidRPr="00CB5266" w:rsidRDefault="00CB5266" w:rsidP="00CB5266">
      <w:pPr>
        <w:rPr>
          <w:rFonts w:ascii="Times New Roman" w:hAnsi="Times New Roman"/>
          <w:sz w:val="28"/>
          <w:szCs w:val="28"/>
        </w:rPr>
      </w:pP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2295525" cy="2171700"/>
            <wp:effectExtent l="19050" t="0" r="9525" b="0"/>
            <wp:docPr id="3" name="obrázek 3" descr="listen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en to each oth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24" cy="217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hAnsi="Times New Roman"/>
          <w:sz w:val="28"/>
          <w:szCs w:val="28"/>
        </w:rPr>
        <w:t xml:space="preserve">        </w:t>
      </w:r>
      <w:r w:rsidR="00103D82">
        <w:rPr>
          <w:noProof/>
          <w:lang w:eastAsia="cs-CZ"/>
        </w:rPr>
        <w:drawing>
          <wp:inline distT="0" distB="0" distL="0" distR="0">
            <wp:extent cx="2857500" cy="2171700"/>
            <wp:effectExtent l="19050" t="0" r="0" b="0"/>
            <wp:docPr id="6" name="obrázek 1" descr="http://www.centrumpribram.cz/images/phocagallery/02domovsenioru/budova%20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pribram.cz/images/phocagallery/02domovsenioru/budova%20D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82" cy="217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hAnsi="Times New Roman"/>
          <w:sz w:val="28"/>
          <w:szCs w:val="28"/>
        </w:rPr>
        <w:t xml:space="preserve">            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40"/>
          <w:szCs w:val="40"/>
          <w:u w:val="single"/>
        </w:rPr>
      </w:pPr>
      <w:r w:rsidRPr="00CB5266">
        <w:rPr>
          <w:b/>
          <w:bCs/>
          <w:sz w:val="40"/>
          <w:szCs w:val="40"/>
          <w:u w:val="single"/>
        </w:rPr>
        <w:t>Připomínka nebo stížnost může být podána ústně nebo písemně: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16"/>
          <w:szCs w:val="16"/>
          <w:u w:val="single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 w:rsidRPr="00CB5266">
        <w:rPr>
          <w:sz w:val="28"/>
          <w:szCs w:val="28"/>
        </w:rPr>
        <w:t xml:space="preserve"> 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828800" cy="1828800"/>
            <wp:effectExtent l="19050" t="0" r="0" b="0"/>
            <wp:docPr id="2" name="Obrázek 47" descr="ask a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ask a ques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noProof/>
          <w:sz w:val="28"/>
          <w:szCs w:val="28"/>
        </w:rPr>
        <w:t xml:space="preserve">  </w:t>
      </w:r>
      <w:r w:rsidRPr="00CB5266">
        <w:rPr>
          <w:sz w:val="28"/>
          <w:szCs w:val="28"/>
        </w:rPr>
        <w:t xml:space="preserve"> </w:t>
      </w:r>
      <w:r w:rsidR="00103D82">
        <w:rPr>
          <w:sz w:val="28"/>
          <w:szCs w:val="28"/>
        </w:rPr>
        <w:t xml:space="preserve">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495425" cy="1114425"/>
            <wp:effectExtent l="19050" t="0" r="9525" b="0"/>
            <wp:docPr id="4" name="obrázek 4" descr="Výsledek obrázku pro š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šip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81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sz w:val="28"/>
          <w:szCs w:val="28"/>
        </w:rPr>
        <w:t xml:space="preserve">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662430" cy="1614805"/>
            <wp:effectExtent l="19050" t="0" r="0" b="0"/>
            <wp:docPr id="5" name="obrázek 5" descr="Výsledek obrázku pro stížnost 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tížnost piktogra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sz w:val="28"/>
          <w:szCs w:val="28"/>
        </w:rPr>
        <w:t xml:space="preserve">     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16"/>
          <w:szCs w:val="16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 w:rsidRPr="00CB5266">
        <w:rPr>
          <w:noProof/>
          <w:sz w:val="28"/>
          <w:szCs w:val="28"/>
        </w:rPr>
        <w:t xml:space="preserve"> 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745615" cy="1638935"/>
            <wp:effectExtent l="19050" t="0" r="6985" b="0"/>
            <wp:docPr id="7" name="Obrázek 54" descr="http://www.sclera.be/resources/pictos/boek%20en%20schrif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 descr="http://www.sclera.be/resources/pictos/boek%20en%20schrift%20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noProof/>
          <w:sz w:val="28"/>
          <w:szCs w:val="28"/>
        </w:rPr>
        <w:t xml:space="preserve"> 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666875" cy="1114425"/>
            <wp:effectExtent l="19050" t="0" r="9525" b="0"/>
            <wp:docPr id="8" name="obrázek 8" descr="Výsledek obrázku pro ši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šip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24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sz w:val="28"/>
          <w:szCs w:val="28"/>
        </w:rPr>
        <w:t xml:space="preserve">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662430" cy="1614805"/>
            <wp:effectExtent l="19050" t="0" r="0" b="0"/>
            <wp:docPr id="9" name="obrázek 9" descr="Výsledek obrázku pro stížnost 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stížnost piktogra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sz w:val="40"/>
          <w:szCs w:val="40"/>
          <w:u w:val="single"/>
        </w:rPr>
      </w:pPr>
      <w:r w:rsidRPr="00CB5266">
        <w:rPr>
          <w:b/>
          <w:sz w:val="40"/>
          <w:szCs w:val="40"/>
          <w:u w:val="single"/>
        </w:rPr>
        <w:t>Připomínku nebo drobnější stížnost může vyřešit na místě pracovník poskytující sociální službu-pracovník  v přímé péči, sociální pracovník, vedoucí DS.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16"/>
          <w:szCs w:val="16"/>
        </w:rPr>
      </w:pPr>
    </w:p>
    <w:p w:rsidR="00CB5266" w:rsidRPr="00CB5266" w:rsidRDefault="00CB5266" w:rsidP="00CB52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676400" cy="1724025"/>
            <wp:effectExtent l="19050" t="0" r="0" b="0"/>
            <wp:docPr id="12" name="Obrázek 51" descr="http://www.sclera.be/resources/pictos/standje%20gev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 descr="http://www.sclera.be/resources/pictos/standje%20geven%20t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28" cy="17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eastAsia="Times New Roman" w:hAnsi="Times New Roman"/>
          <w:b/>
          <w:sz w:val="28"/>
          <w:szCs w:val="28"/>
        </w:rPr>
        <w:t>→</w:t>
      </w: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733550" cy="1724025"/>
            <wp:effectExtent l="19050" t="0" r="0" b="0"/>
            <wp:docPr id="11" name="Obrázek 53" descr="http://www.sclera.be/resources/pictos/hallo%20hoe%20gaat%20he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http://www.sclera.be/resources/pictos/hallo%20hoe%20gaat%20het%20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95" cy="17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eastAsia="Times New Roman" w:hAnsi="Times New Roman"/>
          <w:b/>
          <w:sz w:val="28"/>
          <w:szCs w:val="28"/>
        </w:rPr>
        <w:t>→</w:t>
      </w: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733550" cy="1724025"/>
            <wp:effectExtent l="19050" t="0" r="0" b="0"/>
            <wp:docPr id="10" name="Obrázek 52" descr="http://www.sclera.be/resources/pictos/duim%20omhoog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 descr="http://www.sclera.be/resources/pictos/duim%20omhoog%202%20t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95" cy="17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CB5266" w:rsidRPr="00CB5266" w:rsidRDefault="00CB5266" w:rsidP="00CB52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CB5266" w:rsidRPr="00CB5266" w:rsidRDefault="00CB5266" w:rsidP="00CB52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CB5266" w:rsidRPr="00CB5266" w:rsidRDefault="00CB5266" w:rsidP="00CB5266">
      <w:pPr>
        <w:rPr>
          <w:rFonts w:ascii="Times New Roman" w:hAnsi="Times New Roman"/>
          <w:b/>
          <w:sz w:val="40"/>
          <w:szCs w:val="40"/>
          <w:u w:val="single"/>
        </w:rPr>
      </w:pPr>
      <w:r w:rsidRPr="00CB5266">
        <w:rPr>
          <w:rFonts w:ascii="Times New Roman" w:eastAsia="Times New Roman" w:hAnsi="Times New Roman"/>
          <w:b/>
          <w:sz w:val="40"/>
          <w:szCs w:val="40"/>
          <w:u w:val="single"/>
        </w:rPr>
        <w:t>Pokud není možné stížnost vyřešit</w:t>
      </w:r>
      <w:r w:rsidRPr="00CB5266">
        <w:rPr>
          <w:rFonts w:ascii="Times New Roman" w:hAnsi="Times New Roman"/>
          <w:b/>
          <w:sz w:val="40"/>
          <w:szCs w:val="40"/>
          <w:u w:val="single"/>
        </w:rPr>
        <w:t xml:space="preserve"> s pracovníkem poskytujím sociální službu</w:t>
      </w:r>
      <w:r w:rsidRPr="00CB5266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, postupuje se stížnost v písemné formě </w:t>
      </w:r>
      <w:r w:rsidRPr="00CB5266">
        <w:rPr>
          <w:rFonts w:ascii="Times New Roman" w:hAnsi="Times New Roman"/>
          <w:b/>
          <w:sz w:val="40"/>
          <w:szCs w:val="40"/>
          <w:u w:val="single"/>
        </w:rPr>
        <w:t>řediteli CSZS města Příbram</w:t>
      </w:r>
      <w:r w:rsidR="00103D82">
        <w:rPr>
          <w:rFonts w:ascii="Times New Roman" w:eastAsia="Times New Roman" w:hAnsi="Times New Roman"/>
          <w:b/>
          <w:sz w:val="40"/>
          <w:szCs w:val="40"/>
          <w:u w:val="single"/>
        </w:rPr>
        <w:t>:</w:t>
      </w:r>
    </w:p>
    <w:p w:rsidR="00CB5266" w:rsidRPr="00CB5266" w:rsidRDefault="00CB5266" w:rsidP="00CB52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235075" cy="1400175"/>
            <wp:effectExtent l="19050" t="0" r="3175" b="0"/>
            <wp:docPr id="14" name="Obrázek 66" descr="http://www.sclera.be/resources/pictos/antwoord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http://www.sclera.be/resources/pictos/antwoorden%20t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9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eastAsia="Times New Roman" w:hAnsi="Times New Roman"/>
          <w:sz w:val="28"/>
          <w:szCs w:val="28"/>
        </w:rPr>
        <w:t>→</w:t>
      </w: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270635" cy="1400175"/>
            <wp:effectExtent l="19050" t="0" r="5715" b="0"/>
            <wp:docPr id="16" name="Obrázek 67" descr="http://www.sclera.be/resources/pictos/duim%20omlaag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" descr="http://www.sclera.be/resources/pictos/duim%20omlaag%202%20t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88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eastAsia="Times New Roman" w:hAnsi="Times New Roman"/>
          <w:sz w:val="28"/>
          <w:szCs w:val="28"/>
        </w:rPr>
        <w:t>→</w:t>
      </w: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209675" cy="1400175"/>
            <wp:effectExtent l="19050" t="0" r="9525" b="0"/>
            <wp:docPr id="15" name="Obrázek 54" descr="http://www.sclera.be/resources/pictos/boek%20en%20schrif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 descr="http://www.sclera.be/resources/pictos/boek%20en%20schrift%20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72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hAnsi="Times New Roman"/>
          <w:noProof/>
          <w:sz w:val="28"/>
          <w:szCs w:val="28"/>
        </w:rPr>
        <w:t xml:space="preserve"> </w:t>
      </w:r>
      <w:r w:rsidRPr="00CB5266">
        <w:rPr>
          <w:rFonts w:ascii="Times New Roman" w:eastAsia="Times New Roman" w:hAnsi="Times New Roman"/>
          <w:sz w:val="28"/>
          <w:szCs w:val="28"/>
        </w:rPr>
        <w:t>→</w:t>
      </w:r>
      <w:r w:rsidRPr="00CB5266"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330325" cy="1401445"/>
            <wp:effectExtent l="19050" t="0" r="3175" b="0"/>
            <wp:docPr id="13" name="Obrázek 69" descr="http://www.sclera.be/resources/pictos/directeur%203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9" descr="http://www.sclera.be/resources/pictos/directeur%203%20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sz w:val="40"/>
          <w:szCs w:val="40"/>
          <w:u w:val="single"/>
        </w:rPr>
      </w:pPr>
      <w:r w:rsidRPr="00CB5266">
        <w:rPr>
          <w:b/>
          <w:sz w:val="40"/>
          <w:szCs w:val="40"/>
          <w:u w:val="single"/>
        </w:rPr>
        <w:t>Každý má právo na odvolání na těchto místech: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</w:rPr>
      </w:pP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CB5266">
        <w:rPr>
          <w:sz w:val="28"/>
          <w:szCs w:val="28"/>
        </w:rPr>
        <w:t xml:space="preserve">        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2038350" cy="1577789"/>
            <wp:effectExtent l="19050" t="0" r="0" b="0"/>
            <wp:docPr id="17" name="obrázek 17" descr="Výsledek obrázku pro para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paragra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65" cy="15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sz w:val="28"/>
          <w:szCs w:val="28"/>
        </w:rPr>
        <w:t xml:space="preserve">     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1962150" cy="1571625"/>
            <wp:effectExtent l="19050" t="0" r="0" b="0"/>
            <wp:docPr id="18" name="obrázek 18" descr="chai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irma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67" cy="157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66">
        <w:rPr>
          <w:sz w:val="28"/>
          <w:szCs w:val="28"/>
        </w:rPr>
        <w:t xml:space="preserve">  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CB5266" w:rsidRPr="00CB5266" w:rsidRDefault="00CB5266" w:rsidP="00CB5266">
      <w:pPr>
        <w:pStyle w:val="Nzev"/>
        <w:numPr>
          <w:ilvl w:val="0"/>
          <w:numId w:val="10"/>
        </w:numPr>
        <w:tabs>
          <w:tab w:val="num" w:pos="3576"/>
        </w:tabs>
        <w:jc w:val="left"/>
        <w:rPr>
          <w:rFonts w:ascii="Times New Roman" w:hAnsi="Times New Roman"/>
          <w:b/>
          <w:sz w:val="28"/>
          <w:szCs w:val="28"/>
          <w:u w:val="none"/>
        </w:rPr>
      </w:pPr>
      <w:r w:rsidRPr="00CB5266">
        <w:rPr>
          <w:rFonts w:ascii="Times New Roman" w:hAnsi="Times New Roman"/>
          <w:b/>
          <w:sz w:val="28"/>
          <w:szCs w:val="28"/>
          <w:u w:val="none"/>
        </w:rPr>
        <w:t xml:space="preserve">Městský úřad Příbram, odbor sociálních věcí a zdravotnictví, </w:t>
      </w:r>
    </w:p>
    <w:p w:rsidR="00CB5266" w:rsidRPr="00CB5266" w:rsidRDefault="00C036EC" w:rsidP="00CB5266">
      <w:pPr>
        <w:pStyle w:val="Nzev"/>
        <w:ind w:left="13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5266" w:rsidRPr="00CB5266">
        <w:rPr>
          <w:rFonts w:ascii="Times New Roman" w:hAnsi="Times New Roman"/>
          <w:noProof/>
          <w:sz w:val="28"/>
          <w:szCs w:val="28"/>
          <w:u w:val="none"/>
        </w:rPr>
        <w:drawing>
          <wp:inline distT="0" distB="0" distL="0" distR="0">
            <wp:extent cx="1352550" cy="1162050"/>
            <wp:effectExtent l="0" t="0" r="0" b="0"/>
            <wp:docPr id="19" name="obrázek 19" descr="Výsledek obrázku pro město příb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město příbram log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73" cy="116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6" w:rsidRPr="00CB5266" w:rsidRDefault="00CB5266" w:rsidP="00CB5266">
      <w:pPr>
        <w:pStyle w:val="Nzev"/>
        <w:numPr>
          <w:ilvl w:val="0"/>
          <w:numId w:val="10"/>
        </w:numPr>
        <w:tabs>
          <w:tab w:val="num" w:pos="3576"/>
        </w:tabs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CB5266">
        <w:rPr>
          <w:rFonts w:ascii="Times New Roman" w:hAnsi="Times New Roman"/>
          <w:b/>
          <w:sz w:val="28"/>
          <w:szCs w:val="28"/>
          <w:u w:val="none"/>
        </w:rPr>
        <w:t>Asociace občanských poraden</w:t>
      </w:r>
    </w:p>
    <w:p w:rsidR="00CB5266" w:rsidRPr="00CB5266" w:rsidRDefault="00CB5266" w:rsidP="00CB5266">
      <w:pPr>
        <w:pStyle w:val="Nzev"/>
        <w:ind w:left="1722"/>
        <w:jc w:val="both"/>
        <w:rPr>
          <w:rFonts w:ascii="Times New Roman" w:hAnsi="Times New Roman"/>
          <w:sz w:val="16"/>
          <w:szCs w:val="16"/>
          <w:u w:val="none"/>
        </w:rPr>
      </w:pPr>
    </w:p>
    <w:p w:rsidR="00CB5266" w:rsidRDefault="00C036EC" w:rsidP="00C036EC">
      <w:pPr>
        <w:pStyle w:val="Nzev"/>
        <w:ind w:left="1416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</w:t>
      </w:r>
      <w:r w:rsidR="00CB5266" w:rsidRPr="00CB5266">
        <w:rPr>
          <w:rFonts w:ascii="Times New Roman" w:hAnsi="Times New Roman"/>
          <w:noProof/>
          <w:sz w:val="28"/>
          <w:szCs w:val="28"/>
          <w:u w:val="none"/>
        </w:rPr>
        <w:drawing>
          <wp:inline distT="0" distB="0" distL="0" distR="0">
            <wp:extent cx="2514600" cy="1200150"/>
            <wp:effectExtent l="19050" t="0" r="0" b="0"/>
            <wp:docPr id="20" name="obrázek 20" descr="Výsledek obrázku pro asociace občanských por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asociace občanských porade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07" cy="120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6" w:rsidRDefault="00CB5266" w:rsidP="00CB5266">
      <w:pPr>
        <w:pStyle w:val="Nzev"/>
        <w:jc w:val="both"/>
        <w:rPr>
          <w:rFonts w:ascii="Times New Roman" w:hAnsi="Times New Roman"/>
          <w:sz w:val="28"/>
          <w:szCs w:val="28"/>
          <w:u w:val="none"/>
        </w:rPr>
      </w:pPr>
    </w:p>
    <w:p w:rsidR="00CB5266" w:rsidRPr="00CB5266" w:rsidRDefault="00CB5266" w:rsidP="00CB5266">
      <w:pPr>
        <w:pStyle w:val="Nzev"/>
        <w:jc w:val="both"/>
        <w:rPr>
          <w:rFonts w:ascii="Times New Roman" w:hAnsi="Times New Roman"/>
          <w:sz w:val="28"/>
          <w:szCs w:val="28"/>
          <w:u w:val="none"/>
        </w:rPr>
      </w:pPr>
    </w:p>
    <w:p w:rsidR="00CB5266" w:rsidRPr="00CB5266" w:rsidRDefault="00CB5266" w:rsidP="00CB5266">
      <w:pPr>
        <w:pStyle w:val="Nzev"/>
        <w:numPr>
          <w:ilvl w:val="0"/>
          <w:numId w:val="10"/>
        </w:numPr>
        <w:tabs>
          <w:tab w:val="num" w:pos="3576"/>
        </w:tabs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CB5266">
        <w:rPr>
          <w:rFonts w:ascii="Times New Roman" w:hAnsi="Times New Roman"/>
          <w:b/>
          <w:sz w:val="28"/>
          <w:szCs w:val="28"/>
          <w:u w:val="none"/>
        </w:rPr>
        <w:t>Český helsinský výbor</w:t>
      </w:r>
    </w:p>
    <w:p w:rsidR="00CB5266" w:rsidRPr="00CB5266" w:rsidRDefault="00CB5266" w:rsidP="00CB5266">
      <w:pPr>
        <w:pStyle w:val="Nzev"/>
        <w:jc w:val="both"/>
        <w:rPr>
          <w:rFonts w:ascii="Times New Roman" w:hAnsi="Times New Roman"/>
          <w:sz w:val="28"/>
          <w:szCs w:val="28"/>
          <w:u w:val="none"/>
        </w:rPr>
      </w:pPr>
      <w:r w:rsidRPr="00CB5266">
        <w:rPr>
          <w:rFonts w:ascii="Times New Roman" w:hAnsi="Times New Roman"/>
          <w:sz w:val="28"/>
          <w:szCs w:val="28"/>
          <w:u w:val="none"/>
        </w:rPr>
        <w:t xml:space="preserve"> </w:t>
      </w:r>
    </w:p>
    <w:p w:rsidR="00CB5266" w:rsidRPr="00CB5266" w:rsidRDefault="00C036EC" w:rsidP="00CB5266">
      <w:pPr>
        <w:pStyle w:val="Nzev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5266" w:rsidRPr="00CB5266">
        <w:rPr>
          <w:rFonts w:ascii="Times New Roman" w:hAnsi="Times New Roman"/>
          <w:noProof/>
          <w:sz w:val="28"/>
          <w:szCs w:val="28"/>
          <w:u w:val="none"/>
        </w:rPr>
        <w:drawing>
          <wp:inline distT="0" distB="0" distL="0" distR="0">
            <wp:extent cx="2018665" cy="914400"/>
            <wp:effectExtent l="19050" t="0" r="635" b="0"/>
            <wp:docPr id="21" name="obrázek 21" descr="Výsledek obrázku pro český helsinský vý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český helsinský výbor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6" w:rsidRPr="00CB5266" w:rsidRDefault="00CB5266" w:rsidP="00CB5266">
      <w:pPr>
        <w:pStyle w:val="Nzev"/>
        <w:ind w:left="1722"/>
        <w:jc w:val="both"/>
        <w:rPr>
          <w:rFonts w:ascii="Times New Roman" w:hAnsi="Times New Roman"/>
          <w:sz w:val="28"/>
          <w:szCs w:val="28"/>
          <w:u w:val="none"/>
        </w:rPr>
      </w:pPr>
    </w:p>
    <w:p w:rsidR="00CB5266" w:rsidRPr="00CB5266" w:rsidRDefault="00CB5266" w:rsidP="00CB5266">
      <w:pPr>
        <w:pStyle w:val="Nzev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Veřejný ochránce práv</w:t>
      </w:r>
    </w:p>
    <w:p w:rsidR="00CB5266" w:rsidRP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  <w:ind w:left="1068"/>
        <w:rPr>
          <w:sz w:val="28"/>
          <w:szCs w:val="28"/>
        </w:rPr>
      </w:pPr>
      <w:r w:rsidRPr="00CB5266">
        <w:rPr>
          <w:sz w:val="28"/>
          <w:szCs w:val="28"/>
        </w:rPr>
        <w:t xml:space="preserve"> </w:t>
      </w:r>
      <w:r w:rsidR="00C036EC">
        <w:rPr>
          <w:sz w:val="28"/>
          <w:szCs w:val="28"/>
        </w:rPr>
        <w:t xml:space="preserve">   </w:t>
      </w:r>
      <w:r w:rsidRPr="00CB5266">
        <w:rPr>
          <w:sz w:val="28"/>
          <w:szCs w:val="28"/>
        </w:rPr>
        <w:t xml:space="preserve">   </w:t>
      </w:r>
      <w:r w:rsidRPr="00CB5266">
        <w:rPr>
          <w:noProof/>
          <w:sz w:val="28"/>
          <w:szCs w:val="28"/>
        </w:rPr>
        <w:drawing>
          <wp:inline distT="0" distB="0" distL="0" distR="0">
            <wp:extent cx="3238500" cy="1409431"/>
            <wp:effectExtent l="0" t="0" r="0" b="0"/>
            <wp:docPr id="22" name="obrázek 22" descr="Výsledek obrázku pro veřejný ochránce prá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veřejný ochránce práv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55" cy="14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266" w:rsidRPr="00CB5266" w:rsidRDefault="00CB5266" w:rsidP="00CB526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CB5266">
        <w:rPr>
          <w:rFonts w:ascii="Times New Roman" w:eastAsia="Times New Roman" w:hAnsi="Times New Roman"/>
          <w:b/>
          <w:sz w:val="28"/>
          <w:szCs w:val="28"/>
        </w:rPr>
        <w:t>MPSV ČR</w:t>
      </w:r>
    </w:p>
    <w:p w:rsidR="00CB5266" w:rsidRDefault="00CB5266" w:rsidP="00CB5266">
      <w:pPr>
        <w:pStyle w:val="Odstavecseseznamem"/>
        <w:autoSpaceDE w:val="0"/>
        <w:autoSpaceDN w:val="0"/>
        <w:adjustRightInd w:val="0"/>
        <w:spacing w:after="0" w:line="240" w:lineRule="auto"/>
        <w:ind w:left="1722"/>
        <w:rPr>
          <w:rFonts w:ascii="Times New Roman" w:hAnsi="Times New Roman"/>
          <w:sz w:val="28"/>
          <w:szCs w:val="28"/>
        </w:rPr>
      </w:pPr>
      <w:r w:rsidRPr="00CB5266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2089785" cy="1128395"/>
            <wp:effectExtent l="19050" t="0" r="5715" b="0"/>
            <wp:docPr id="23" name="Obrázek 65" descr="http://www.vincentinum.cz/UserFiles/loga_instituce/mp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5" descr="http://www.vincentinum.cz/UserFiles/loga_instituce/mpsv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EC" w:rsidRDefault="00C036EC" w:rsidP="00C036E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36EC">
        <w:rPr>
          <w:rFonts w:ascii="Times New Roman" w:hAnsi="Times New Roman"/>
          <w:b/>
          <w:sz w:val="28"/>
          <w:szCs w:val="28"/>
        </w:rPr>
        <w:t>Krajský úřad Středočeského kraje</w:t>
      </w:r>
    </w:p>
    <w:p w:rsidR="00C036EC" w:rsidRDefault="00C036EC" w:rsidP="00C03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EC" w:rsidRDefault="00C036EC" w:rsidP="00C036E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852279" cy="503555"/>
            <wp:effectExtent l="0" t="0" r="0" b="0"/>
            <wp:docPr id="25" name="Obrázek 25" descr="https://www.kr-stredocesky.cz/documents/11012/94051/Logo/b0e1596c-6ec8-48ae-895e-38a1cf730b05?t=140550255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-stredocesky.cz/documents/11012/94051/Logo/b0e1596c-6ec8-48ae-895e-38a1cf730b05?t=14055025597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40" cy="51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EC" w:rsidRPr="00C036EC" w:rsidRDefault="00C036EC" w:rsidP="00C03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</w:pP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</w:pP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</w:pPr>
    </w:p>
    <w:p w:rsidR="00CB5266" w:rsidRDefault="00CB5266" w:rsidP="00CB5266">
      <w:pPr>
        <w:pStyle w:val="Normlnweb"/>
        <w:autoSpaceDE w:val="0"/>
        <w:autoSpaceDN w:val="0"/>
        <w:adjustRightInd w:val="0"/>
        <w:spacing w:before="0" w:beforeAutospacing="0" w:after="0" w:afterAutospacing="0"/>
      </w:pPr>
    </w:p>
    <w:p w:rsidR="00CB5266" w:rsidRDefault="00CB5266" w:rsidP="00CB5266"/>
    <w:p w:rsidR="007766A3" w:rsidRPr="00E974F8" w:rsidRDefault="007766A3" w:rsidP="0077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cs-CZ"/>
        </w:rPr>
      </w:pPr>
    </w:p>
    <w:sectPr w:rsidR="007766A3" w:rsidRPr="00E974F8" w:rsidSect="00FD2AA0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43" w:rsidRDefault="00593C43" w:rsidP="00F87B8F">
      <w:pPr>
        <w:spacing w:after="0" w:line="240" w:lineRule="auto"/>
      </w:pPr>
      <w:r>
        <w:separator/>
      </w:r>
    </w:p>
  </w:endnote>
  <w:endnote w:type="continuationSeparator" w:id="0">
    <w:p w:rsidR="00593C43" w:rsidRDefault="00593C43" w:rsidP="00F8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B3" w:rsidRPr="000D2FE8" w:rsidRDefault="003855B3" w:rsidP="003855B3">
    <w:pPr>
      <w:pStyle w:val="Zpat"/>
      <w:jc w:val="center"/>
      <w:rPr>
        <w:color w:val="808080"/>
        <w:sz w:val="16"/>
        <w:szCs w:val="16"/>
        <w:lang w:val="en-US"/>
      </w:rPr>
    </w:pPr>
    <w:r w:rsidRPr="000D2FE8">
      <w:rPr>
        <w:color w:val="808080"/>
        <w:sz w:val="16"/>
        <w:szCs w:val="16"/>
      </w:rPr>
      <w:t xml:space="preserve">Centrum sociálních a zdravotních služeb města Příbram | Brodská 100, 261 01 Příbram VIII | IČ: 47067071 </w:t>
    </w:r>
    <w:r w:rsidRPr="000D2FE8">
      <w:rPr>
        <w:color w:val="808080"/>
        <w:sz w:val="16"/>
        <w:szCs w:val="16"/>
        <w:lang w:val="en-US"/>
      </w:rPr>
      <w:t>|</w:t>
    </w:r>
  </w:p>
  <w:p w:rsidR="003855B3" w:rsidRPr="000D2FE8" w:rsidRDefault="003855B3" w:rsidP="003855B3">
    <w:pPr>
      <w:pStyle w:val="Zpat"/>
      <w:jc w:val="center"/>
      <w:rPr>
        <w:color w:val="808080"/>
        <w:sz w:val="16"/>
        <w:szCs w:val="16"/>
        <w:u w:val="single"/>
      </w:rPr>
    </w:pPr>
    <w:r w:rsidRPr="000D2FE8">
      <w:rPr>
        <w:color w:val="808080"/>
        <w:sz w:val="16"/>
        <w:szCs w:val="16"/>
      </w:rPr>
      <w:t xml:space="preserve">email.: </w:t>
    </w:r>
    <w:hyperlink r:id="rId1" w:history="1">
      <w:r w:rsidRPr="000D2FE8">
        <w:rPr>
          <w:rStyle w:val="Hypertextovodkaz"/>
          <w:color w:val="4472C4"/>
          <w:sz w:val="16"/>
          <w:szCs w:val="16"/>
        </w:rPr>
        <w:t>info@centrumpribram.cz</w:t>
      </w:r>
    </w:hyperlink>
    <w:r w:rsidRPr="000D2FE8">
      <w:rPr>
        <w:rStyle w:val="Hypertextovodkaz"/>
        <w:color w:val="808080"/>
        <w:sz w:val="16"/>
        <w:szCs w:val="16"/>
      </w:rPr>
      <w:t xml:space="preserve"> | tel.: 318 629 057 </w:t>
    </w:r>
    <w:r w:rsidRPr="000D2FE8">
      <w:rPr>
        <w:color w:val="808080"/>
        <w:sz w:val="16"/>
        <w:szCs w:val="16"/>
      </w:rPr>
      <w:t>| datová schránka</w:t>
    </w:r>
    <w:r w:rsidRPr="000D2FE8">
      <w:rPr>
        <w:rStyle w:val="Hypertextovodkaz"/>
        <w:color w:val="808080"/>
        <w:sz w:val="16"/>
        <w:szCs w:val="16"/>
      </w:rPr>
      <w:t>: dvdk62u</w:t>
    </w:r>
  </w:p>
  <w:p w:rsidR="003855B3" w:rsidRPr="000D2FE8" w:rsidRDefault="003855B3" w:rsidP="003855B3">
    <w:pPr>
      <w:pStyle w:val="Zpat"/>
      <w:jc w:val="center"/>
      <w:rPr>
        <w:color w:val="808080"/>
        <w:sz w:val="18"/>
        <w:szCs w:val="18"/>
      </w:rPr>
    </w:pPr>
    <w:r w:rsidRPr="000D2FE8">
      <w:rPr>
        <w:color w:val="808080"/>
        <w:sz w:val="18"/>
        <w:szCs w:val="18"/>
      </w:rPr>
      <w:t xml:space="preserve">Stránka </w:t>
    </w:r>
    <w:r w:rsidR="006205B8" w:rsidRPr="000D2FE8">
      <w:rPr>
        <w:b/>
        <w:bCs/>
        <w:color w:val="808080"/>
        <w:sz w:val="18"/>
        <w:szCs w:val="18"/>
      </w:rPr>
      <w:fldChar w:fldCharType="begin"/>
    </w:r>
    <w:r w:rsidRPr="000D2FE8">
      <w:rPr>
        <w:b/>
        <w:bCs/>
        <w:color w:val="808080"/>
        <w:sz w:val="18"/>
        <w:szCs w:val="18"/>
      </w:rPr>
      <w:instrText>PAGE  \* Arabic  \* MERGEFORMAT</w:instrText>
    </w:r>
    <w:r w:rsidR="006205B8" w:rsidRPr="000D2FE8">
      <w:rPr>
        <w:b/>
        <w:bCs/>
        <w:color w:val="808080"/>
        <w:sz w:val="18"/>
        <w:szCs w:val="18"/>
      </w:rPr>
      <w:fldChar w:fldCharType="separate"/>
    </w:r>
    <w:r w:rsidR="00C036EC">
      <w:rPr>
        <w:b/>
        <w:bCs/>
        <w:noProof/>
        <w:color w:val="808080"/>
        <w:sz w:val="18"/>
        <w:szCs w:val="18"/>
      </w:rPr>
      <w:t>1</w:t>
    </w:r>
    <w:r w:rsidR="006205B8" w:rsidRPr="000D2FE8">
      <w:rPr>
        <w:b/>
        <w:bCs/>
        <w:color w:val="808080"/>
        <w:sz w:val="18"/>
        <w:szCs w:val="18"/>
      </w:rPr>
      <w:fldChar w:fldCharType="end"/>
    </w:r>
    <w:r w:rsidRPr="000D2FE8">
      <w:rPr>
        <w:color w:val="808080"/>
        <w:sz w:val="18"/>
        <w:szCs w:val="18"/>
      </w:rPr>
      <w:t xml:space="preserve"> z </w:t>
    </w:r>
    <w:r w:rsidR="00593C43">
      <w:fldChar w:fldCharType="begin"/>
    </w:r>
    <w:r w:rsidR="00593C43">
      <w:instrText>NUMPAGES  \* Arabic  \* MERGEFORMAT</w:instrText>
    </w:r>
    <w:r w:rsidR="00593C43">
      <w:fldChar w:fldCharType="separate"/>
    </w:r>
    <w:r w:rsidR="00C036EC" w:rsidRPr="00C036EC">
      <w:rPr>
        <w:b/>
        <w:bCs/>
        <w:noProof/>
        <w:color w:val="808080"/>
        <w:sz w:val="18"/>
        <w:szCs w:val="18"/>
      </w:rPr>
      <w:t>4</w:t>
    </w:r>
    <w:r w:rsidR="00593C43">
      <w:rPr>
        <w:b/>
        <w:bCs/>
        <w:noProof/>
        <w:color w:val="808080"/>
        <w:sz w:val="18"/>
        <w:szCs w:val="18"/>
      </w:rPr>
      <w:fldChar w:fldCharType="end"/>
    </w:r>
  </w:p>
  <w:p w:rsidR="00E57EE0" w:rsidRDefault="00E57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43" w:rsidRDefault="00593C43" w:rsidP="00F87B8F">
      <w:pPr>
        <w:spacing w:after="0" w:line="240" w:lineRule="auto"/>
      </w:pPr>
      <w:r>
        <w:separator/>
      </w:r>
    </w:p>
  </w:footnote>
  <w:footnote w:type="continuationSeparator" w:id="0">
    <w:p w:rsidR="00593C43" w:rsidRDefault="00593C43" w:rsidP="00F8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B3" w:rsidRDefault="003855B3" w:rsidP="003855B3">
    <w:pPr>
      <w:pStyle w:val="Zpat"/>
      <w:jc w:val="center"/>
      <w:rPr>
        <w:color w:val="808080" w:themeColor="background1" w:themeShade="80"/>
        <w:sz w:val="16"/>
        <w:szCs w:val="16"/>
      </w:rPr>
    </w:pPr>
    <w:r w:rsidRPr="006F420D">
      <w:rPr>
        <w:b/>
        <w:noProof/>
        <w:sz w:val="28"/>
        <w:szCs w:val="28"/>
        <w:lang w:eastAsia="cs-CZ"/>
      </w:rPr>
      <w:drawing>
        <wp:inline distT="0" distB="0" distL="0" distR="0">
          <wp:extent cx="1123950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190E">
      <w:rPr>
        <w:color w:val="808080" w:themeColor="background1" w:themeShade="80"/>
        <w:sz w:val="16"/>
        <w:szCs w:val="16"/>
      </w:rPr>
      <w:t>Centrum sociálních a zdravotních služeb města Příbram</w:t>
    </w:r>
    <w:r>
      <w:rPr>
        <w:color w:val="808080" w:themeColor="background1" w:themeShade="80"/>
        <w:sz w:val="16"/>
        <w:szCs w:val="16"/>
      </w:rPr>
      <w:t xml:space="preserve"> – Domov seniorů,</w:t>
    </w:r>
    <w:r w:rsidRPr="003750F2">
      <w:rPr>
        <w:color w:val="808080" w:themeColor="background1" w:themeShade="80"/>
        <w:sz w:val="16"/>
        <w:szCs w:val="16"/>
      </w:rPr>
      <w:t xml:space="preserve">K Dolu Marie 154, 261 01 </w:t>
    </w:r>
  </w:p>
  <w:p w:rsidR="003855B3" w:rsidRPr="0018190E" w:rsidRDefault="00CB5266" w:rsidP="003855B3">
    <w:pPr>
      <w:pStyle w:val="Zpat"/>
      <w:rPr>
        <w:color w:val="808080" w:themeColor="background1" w:themeShade="80"/>
        <w:sz w:val="16"/>
        <w:szCs w:val="16"/>
        <w:lang w:val="en-US"/>
      </w:rPr>
    </w:pPr>
    <w:r>
      <w:rPr>
        <w:color w:val="808080" w:themeColor="background1" w:themeShade="80"/>
        <w:sz w:val="16"/>
        <w:szCs w:val="16"/>
      </w:rPr>
      <w:t xml:space="preserve">                                                            </w:t>
    </w:r>
    <w:r w:rsidR="003855B3" w:rsidRPr="003750F2">
      <w:rPr>
        <w:color w:val="808080" w:themeColor="background1" w:themeShade="80"/>
        <w:sz w:val="16"/>
        <w:szCs w:val="16"/>
      </w:rPr>
      <w:t>Příbram VI</w:t>
    </w:r>
    <w:r w:rsidR="003855B3" w:rsidRPr="0018190E">
      <w:rPr>
        <w:color w:val="808080" w:themeColor="background1" w:themeShade="80"/>
        <w:sz w:val="16"/>
        <w:szCs w:val="16"/>
      </w:rPr>
      <w:t>| IČ: 47067071</w:t>
    </w:r>
    <w:r w:rsidR="003855B3">
      <w:rPr>
        <w:color w:val="808080" w:themeColor="background1" w:themeShade="80"/>
        <w:sz w:val="16"/>
        <w:szCs w:val="16"/>
      </w:rPr>
      <w:t xml:space="preserve">, </w:t>
    </w:r>
    <w:r w:rsidR="003855B3" w:rsidRPr="0018190E">
      <w:rPr>
        <w:color w:val="808080" w:themeColor="background1" w:themeShade="80"/>
        <w:sz w:val="16"/>
        <w:szCs w:val="16"/>
      </w:rPr>
      <w:t xml:space="preserve">email.: </w:t>
    </w:r>
    <w:hyperlink r:id="rId2" w:history="1">
      <w:r w:rsidR="003855B3" w:rsidRPr="00AC0F20">
        <w:rPr>
          <w:rStyle w:val="Hypertextovodkaz"/>
          <w:sz w:val="16"/>
          <w:szCs w:val="16"/>
        </w:rPr>
        <w:t>domovsenioru@centrumpribram.cz</w:t>
      </w:r>
    </w:hyperlink>
    <w:r w:rsidR="003855B3" w:rsidRPr="0018190E">
      <w:rPr>
        <w:rStyle w:val="Hypertextovodkaz"/>
        <w:color w:val="808080" w:themeColor="background1" w:themeShade="80"/>
        <w:sz w:val="16"/>
        <w:szCs w:val="16"/>
      </w:rPr>
      <w:t xml:space="preserve"> tel.: </w:t>
    </w:r>
    <w:r w:rsidR="003855B3" w:rsidRPr="003750F2">
      <w:rPr>
        <w:rStyle w:val="Hypertextovodkaz"/>
        <w:color w:val="808080" w:themeColor="background1" w:themeShade="80"/>
        <w:sz w:val="16"/>
        <w:szCs w:val="16"/>
      </w:rPr>
      <w:t>318</w:t>
    </w:r>
    <w:r w:rsidR="003855B3">
      <w:rPr>
        <w:rStyle w:val="Hypertextovodkaz"/>
        <w:color w:val="808080" w:themeColor="background1" w:themeShade="80"/>
        <w:sz w:val="16"/>
        <w:szCs w:val="16"/>
      </w:rPr>
      <w:t> </w:t>
    </w:r>
    <w:r w:rsidR="003855B3" w:rsidRPr="003750F2">
      <w:rPr>
        <w:rStyle w:val="Hypertextovodkaz"/>
        <w:color w:val="808080" w:themeColor="background1" w:themeShade="80"/>
        <w:sz w:val="16"/>
        <w:szCs w:val="16"/>
      </w:rPr>
      <w:t>660288</w:t>
    </w:r>
  </w:p>
  <w:p w:rsidR="00F87B8F" w:rsidRPr="003855B3" w:rsidRDefault="00F87B8F" w:rsidP="003855B3">
    <w:pPr>
      <w:pStyle w:val="Zpat"/>
      <w:jc w:val="cent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DEF"/>
    <w:multiLevelType w:val="hybridMultilevel"/>
    <w:tmpl w:val="5EDA3EBE"/>
    <w:lvl w:ilvl="0" w:tplc="0405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59EE0BC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  <w:sz w:val="20"/>
        <w:szCs w:val="20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135652"/>
    <w:multiLevelType w:val="hybridMultilevel"/>
    <w:tmpl w:val="95848224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1174F5"/>
    <w:multiLevelType w:val="hybridMultilevel"/>
    <w:tmpl w:val="9A88D69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E019C0"/>
    <w:multiLevelType w:val="hybridMultilevel"/>
    <w:tmpl w:val="1506D094"/>
    <w:lvl w:ilvl="0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EE037F"/>
    <w:multiLevelType w:val="hybridMultilevel"/>
    <w:tmpl w:val="699026A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405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29BB2F54"/>
    <w:multiLevelType w:val="hybridMultilevel"/>
    <w:tmpl w:val="B40EF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7239"/>
    <w:multiLevelType w:val="hybridMultilevel"/>
    <w:tmpl w:val="80A225F8"/>
    <w:lvl w:ilvl="0" w:tplc="0405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FA10F85"/>
    <w:multiLevelType w:val="hybridMultilevel"/>
    <w:tmpl w:val="0F2436DC"/>
    <w:lvl w:ilvl="0" w:tplc="04050005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17"/>
        </w:tabs>
        <w:ind w:left="7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37"/>
        </w:tabs>
        <w:ind w:left="8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57"/>
        </w:tabs>
        <w:ind w:left="9157" w:hanging="360"/>
      </w:pPr>
      <w:rPr>
        <w:rFonts w:ascii="Wingdings" w:hAnsi="Wingdings" w:hint="default"/>
      </w:rPr>
    </w:lvl>
  </w:abstractNum>
  <w:abstractNum w:abstractNumId="8" w15:restartNumberingAfterBreak="0">
    <w:nsid w:val="550D0F88"/>
    <w:multiLevelType w:val="hybridMultilevel"/>
    <w:tmpl w:val="A1F0E8E6"/>
    <w:lvl w:ilvl="0" w:tplc="771CFD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1" w:tplc="040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  <w:szCs w:val="20"/>
      </w:rPr>
    </w:lvl>
    <w:lvl w:ilvl="3" w:tplc="0405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  <w:szCs w:val="20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  <w:sz w:val="20"/>
        <w:szCs w:val="20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  <w:szCs w:val="20"/>
      </w:rPr>
    </w:lvl>
    <w:lvl w:ilvl="6" w:tplc="0405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  <w:sz w:val="20"/>
        <w:szCs w:val="20"/>
      </w:rPr>
    </w:lvl>
    <w:lvl w:ilvl="7" w:tplc="0405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  <w:szCs w:val="20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E818FA"/>
    <w:multiLevelType w:val="hybridMultilevel"/>
    <w:tmpl w:val="ED04383C"/>
    <w:lvl w:ilvl="0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5FB44C35"/>
    <w:multiLevelType w:val="hybridMultilevel"/>
    <w:tmpl w:val="AC8CE0BC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48C7EED"/>
    <w:multiLevelType w:val="hybridMultilevel"/>
    <w:tmpl w:val="60E6CCD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B8F"/>
    <w:rsid w:val="0001325E"/>
    <w:rsid w:val="000862E5"/>
    <w:rsid w:val="00103D82"/>
    <w:rsid w:val="00123928"/>
    <w:rsid w:val="001240D1"/>
    <w:rsid w:val="00257608"/>
    <w:rsid w:val="00302BE5"/>
    <w:rsid w:val="0037113D"/>
    <w:rsid w:val="003855B3"/>
    <w:rsid w:val="003E3DF9"/>
    <w:rsid w:val="00447ABC"/>
    <w:rsid w:val="00591810"/>
    <w:rsid w:val="00593C43"/>
    <w:rsid w:val="0061338C"/>
    <w:rsid w:val="006205B8"/>
    <w:rsid w:val="00622B74"/>
    <w:rsid w:val="007346B7"/>
    <w:rsid w:val="007766A3"/>
    <w:rsid w:val="008035EC"/>
    <w:rsid w:val="00860005"/>
    <w:rsid w:val="00A011F8"/>
    <w:rsid w:val="00B7395C"/>
    <w:rsid w:val="00B91E31"/>
    <w:rsid w:val="00C036EC"/>
    <w:rsid w:val="00C92640"/>
    <w:rsid w:val="00CB5266"/>
    <w:rsid w:val="00CF4D8F"/>
    <w:rsid w:val="00D4704D"/>
    <w:rsid w:val="00E3150A"/>
    <w:rsid w:val="00E57EE0"/>
    <w:rsid w:val="00E90B56"/>
    <w:rsid w:val="00E974F8"/>
    <w:rsid w:val="00EC2FE2"/>
    <w:rsid w:val="00F30AFA"/>
    <w:rsid w:val="00F87B8F"/>
    <w:rsid w:val="00FB4CD7"/>
    <w:rsid w:val="00FD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4F86"/>
  <w15:docId w15:val="{90424F61-AC53-49D3-ACE3-D5D2512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974F8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01325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Comic Sans MS" w:eastAsia="Times New Roman" w:hAnsi="Comic Sans MS"/>
      <w:b/>
      <w:bCs/>
      <w:color w:val="00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974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87B8F"/>
  </w:style>
  <w:style w:type="paragraph" w:styleId="Zpat">
    <w:name w:val="footer"/>
    <w:basedOn w:val="Normln"/>
    <w:link w:val="ZpatChar"/>
    <w:uiPriority w:val="99"/>
    <w:unhideWhenUsed/>
    <w:rsid w:val="00F87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87B8F"/>
  </w:style>
  <w:style w:type="table" w:styleId="Mkatabulky">
    <w:name w:val="Table Grid"/>
    <w:basedOn w:val="Normlntabulka"/>
    <w:uiPriority w:val="39"/>
    <w:rsid w:val="0012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855B3"/>
    <w:rPr>
      <w:color w:val="0563C1"/>
      <w:u w:val="single"/>
    </w:rPr>
  </w:style>
  <w:style w:type="character" w:customStyle="1" w:styleId="Nadpis3Char">
    <w:name w:val="Nadpis 3 Char"/>
    <w:basedOn w:val="Standardnpsmoodstavce"/>
    <w:link w:val="Nadpis3"/>
    <w:rsid w:val="0001325E"/>
    <w:rPr>
      <w:rFonts w:ascii="Comic Sans MS" w:eastAsia="Times New Roman" w:hAnsi="Comic Sans MS" w:cs="Times New Roman"/>
      <w:b/>
      <w:bCs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1325E"/>
    <w:pPr>
      <w:autoSpaceDE w:val="0"/>
      <w:autoSpaceDN w:val="0"/>
      <w:adjustRightInd w:val="0"/>
      <w:spacing w:after="0" w:line="240" w:lineRule="auto"/>
      <w:ind w:left="1776"/>
    </w:pPr>
    <w:rPr>
      <w:rFonts w:ascii="Comic Sans MS" w:eastAsia="Times New Roman" w:hAnsi="Comic Sans MS"/>
      <w:color w:val="000000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325E"/>
    <w:rPr>
      <w:rFonts w:ascii="Comic Sans MS" w:eastAsia="Times New Roman" w:hAnsi="Comic Sans MS" w:cs="Times New Roman"/>
      <w:color w:val="000000"/>
      <w:sz w:val="20"/>
      <w:szCs w:val="24"/>
      <w:lang w:eastAsia="cs-CZ"/>
    </w:rPr>
  </w:style>
  <w:style w:type="paragraph" w:customStyle="1" w:styleId="style3">
    <w:name w:val="style3"/>
    <w:basedOn w:val="Normln"/>
    <w:rsid w:val="000132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rsid w:val="00013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325E"/>
    <w:pPr>
      <w:ind w:left="720"/>
      <w:contextualSpacing/>
    </w:pPr>
  </w:style>
  <w:style w:type="paragraph" w:customStyle="1" w:styleId="Default">
    <w:name w:val="Default"/>
    <w:rsid w:val="00E90B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E974F8"/>
    <w:rPr>
      <w:rFonts w:ascii="Times New Roman" w:eastAsia="Times New Roman" w:hAnsi="Times New Roman" w:cs="Times New Roman"/>
      <w:b/>
      <w:bCs/>
      <w:lang w:eastAsia="cs-CZ"/>
    </w:rPr>
  </w:style>
  <w:style w:type="paragraph" w:styleId="Zkladntextodsazen3">
    <w:name w:val="Body Text Indent 3"/>
    <w:basedOn w:val="Normln"/>
    <w:link w:val="Zkladntextodsazen3Char"/>
    <w:rsid w:val="00E974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74F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974F8"/>
    <w:pPr>
      <w:spacing w:after="0" w:line="240" w:lineRule="auto"/>
      <w:jc w:val="center"/>
    </w:pPr>
    <w:rPr>
      <w:rFonts w:ascii="Comic Sans MS" w:eastAsia="Times New Roman" w:hAnsi="Comic Sans MS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974F8"/>
    <w:rPr>
      <w:rFonts w:ascii="Comic Sans MS" w:eastAsia="Times New Roman" w:hAnsi="Comic Sans MS" w:cs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nioripribr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ovsenioru@centrumpribram.cz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Pečovatelská Služba</dc:creator>
  <cp:keywords/>
  <dc:description/>
  <cp:lastModifiedBy>Lucie Křížová</cp:lastModifiedBy>
  <cp:revision>8</cp:revision>
  <dcterms:created xsi:type="dcterms:W3CDTF">2016-05-16T13:39:00Z</dcterms:created>
  <dcterms:modified xsi:type="dcterms:W3CDTF">2016-09-13T07:30:00Z</dcterms:modified>
</cp:coreProperties>
</file>