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95" w:rsidRPr="00836130" w:rsidRDefault="00802D95" w:rsidP="00802D95">
      <w:pPr>
        <w:jc w:val="center"/>
        <w:rPr>
          <w:rFonts w:ascii="Times New Roman" w:hAnsi="Times New Roman"/>
          <w:b/>
          <w:sz w:val="20"/>
          <w:szCs w:val="20"/>
        </w:rPr>
      </w:pPr>
      <w:r w:rsidRPr="00836130">
        <w:rPr>
          <w:rFonts w:ascii="Times New Roman" w:hAnsi="Times New Roman"/>
          <w:b/>
          <w:sz w:val="20"/>
          <w:szCs w:val="20"/>
        </w:rPr>
        <w:t>Informace o poskytování odborného sociálního poradenství</w:t>
      </w:r>
    </w:p>
    <w:p w:rsidR="00802D95" w:rsidRPr="00836130" w:rsidRDefault="00802D95" w:rsidP="00802D9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Služby odborného sociálního poradenství jsou bezplatné a jsou poskytované cílové skupině v souladu s posláním a cíli služby.</w:t>
      </w:r>
    </w:p>
    <w:p w:rsidR="00802D95" w:rsidRPr="00836130" w:rsidRDefault="00802D95" w:rsidP="00802D9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Odborné sociální poradenství v rozsahu zákona (vyhl. č. 505/2006 Sb. §</w:t>
      </w:r>
      <w:r w:rsidR="00156BB8" w:rsidRPr="00836130">
        <w:rPr>
          <w:rFonts w:ascii="Times New Roman" w:hAnsi="Times New Roman"/>
          <w:sz w:val="20"/>
          <w:szCs w:val="20"/>
        </w:rPr>
        <w:t xml:space="preserve"> </w:t>
      </w:r>
      <w:r w:rsidRPr="00836130">
        <w:rPr>
          <w:rFonts w:ascii="Times New Roman" w:hAnsi="Times New Roman"/>
          <w:sz w:val="20"/>
          <w:szCs w:val="20"/>
        </w:rPr>
        <w:t>4) zahrnuje: zprostředkování navazujících služeb, poskytnutí poradenství v oblastech orientace v sociálních systémech, práva, psychologie a v oblasti vzdělání; pomoc při vyřizování běžných záležitostí; pomoc při obnovení nebo upevnění kontaktu s přirozeným sociálním prostředím.</w:t>
      </w:r>
    </w:p>
    <w:p w:rsidR="00802D95" w:rsidRPr="00836130" w:rsidRDefault="00802D95" w:rsidP="00802D9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Pracovníci střediska SP jsou povinni zachovat mlčenlivost a řídí se Etickým kodexem organizace.</w:t>
      </w:r>
    </w:p>
    <w:p w:rsidR="00802D95" w:rsidRPr="00836130" w:rsidRDefault="00802D95" w:rsidP="00802D9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Pokud si to výslovně přejete, máte právo vystupovat anonymně.</w:t>
      </w:r>
    </w:p>
    <w:p w:rsidR="00802D95" w:rsidRPr="00836130" w:rsidRDefault="00802D95" w:rsidP="00802D9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K jednání si můžete přizvat další osoby.</w:t>
      </w:r>
    </w:p>
    <w:p w:rsidR="00802D95" w:rsidRPr="00836130" w:rsidRDefault="00802D95" w:rsidP="00802D9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O průběhu kontaktů se SP je vedena písemná dokumentace, do které máte právo na vyžádání nahlédnout. Jejím obsahem jsou základní údaje, potřebné k efektivní spolupráci s Vámi. Jejich rozsah je dán charakterem poskytnuté služby. Dokumentace je chráněna před přístupem neoprávněných osob.</w:t>
      </w:r>
    </w:p>
    <w:p w:rsidR="00802D95" w:rsidRPr="00836130" w:rsidRDefault="00802D95" w:rsidP="00802D9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Spolupráci se SP můžete ukončit bez udání důvodů.</w:t>
      </w:r>
    </w:p>
    <w:p w:rsidR="00802D95" w:rsidRPr="00836130" w:rsidRDefault="00802D95" w:rsidP="00802D9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Služba může být ze strany organizace ukončena v těchto případech:</w:t>
      </w:r>
    </w:p>
    <w:p w:rsidR="00802D95" w:rsidRPr="00836130" w:rsidRDefault="00802D95" w:rsidP="00802D95">
      <w:pPr>
        <w:numPr>
          <w:ilvl w:val="0"/>
          <w:numId w:val="4"/>
        </w:numPr>
        <w:tabs>
          <w:tab w:val="left" w:pos="709"/>
        </w:tabs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Jestliže pominuly důvody pro poskytování sociální služby;</w:t>
      </w:r>
    </w:p>
    <w:p w:rsidR="00802D95" w:rsidRPr="00836130" w:rsidRDefault="00156BB8" w:rsidP="00802D95">
      <w:pPr>
        <w:numPr>
          <w:ilvl w:val="0"/>
          <w:numId w:val="4"/>
        </w:numPr>
        <w:tabs>
          <w:tab w:val="left" w:pos="709"/>
        </w:tabs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K</w:t>
      </w:r>
      <w:r w:rsidR="00802D95" w:rsidRPr="00836130">
        <w:rPr>
          <w:rFonts w:ascii="Times New Roman" w:hAnsi="Times New Roman"/>
          <w:sz w:val="20"/>
          <w:szCs w:val="20"/>
        </w:rPr>
        <w:t xml:space="preserve">lient </w:t>
      </w:r>
      <w:r w:rsidRPr="00836130">
        <w:rPr>
          <w:rFonts w:ascii="Times New Roman" w:hAnsi="Times New Roman"/>
          <w:sz w:val="20"/>
          <w:szCs w:val="20"/>
        </w:rPr>
        <w:t xml:space="preserve">opakovaně </w:t>
      </w:r>
      <w:r w:rsidR="00802D95" w:rsidRPr="00836130">
        <w:rPr>
          <w:rFonts w:ascii="Times New Roman" w:hAnsi="Times New Roman"/>
          <w:sz w:val="20"/>
          <w:szCs w:val="20"/>
        </w:rPr>
        <w:t>nedodržuje dojednaný čas schůzek a v případě, že se ze setkání 3x neomluvil;</w:t>
      </w:r>
    </w:p>
    <w:p w:rsidR="00802D95" w:rsidRPr="00836130" w:rsidRDefault="00802D95" w:rsidP="00802D95">
      <w:pPr>
        <w:numPr>
          <w:ilvl w:val="0"/>
          <w:numId w:val="4"/>
        </w:numPr>
        <w:tabs>
          <w:tab w:val="left" w:pos="709"/>
        </w:tabs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V případě, že klient opakovaně službu nevyužívá déle než 3 měsíce;</w:t>
      </w:r>
    </w:p>
    <w:p w:rsidR="00802D95" w:rsidRPr="00836130" w:rsidRDefault="00802D95" w:rsidP="00802D95">
      <w:pPr>
        <w:numPr>
          <w:ilvl w:val="0"/>
          <w:numId w:val="4"/>
        </w:numPr>
        <w:tabs>
          <w:tab w:val="left" w:pos="709"/>
        </w:tabs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 xml:space="preserve">Pokud klient přestal splňovat kritéria pro poskytování sociální služby v SP, kterými jsou – osoby v krizi, rodiny s dětmi, oběti trestné činnosti, oběti domácího násilí, občané s dluhy, etnické menšiny, osoby bez přístřeší. </w:t>
      </w:r>
    </w:p>
    <w:p w:rsidR="00802D95" w:rsidRPr="00836130" w:rsidRDefault="00156BB8" w:rsidP="00802D95">
      <w:pPr>
        <w:numPr>
          <w:ilvl w:val="0"/>
          <w:numId w:val="4"/>
        </w:numPr>
        <w:tabs>
          <w:tab w:val="left" w:pos="709"/>
        </w:tabs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Klient</w:t>
      </w:r>
      <w:r w:rsidR="00802D95" w:rsidRPr="00836130">
        <w:rPr>
          <w:rFonts w:ascii="Times New Roman" w:hAnsi="Times New Roman"/>
          <w:sz w:val="20"/>
          <w:szCs w:val="20"/>
        </w:rPr>
        <w:t xml:space="preserve"> se chová hrubě, přichází pod vlivem alkoholu a jiných návykových látek a není schopen náležité komunikace.</w:t>
      </w:r>
    </w:p>
    <w:p w:rsidR="00802D95" w:rsidRPr="00836130" w:rsidRDefault="00802D95" w:rsidP="00802D95">
      <w:pPr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 xml:space="preserve">  </w:t>
      </w:r>
      <w:r w:rsidR="00156BB8" w:rsidRPr="00836130">
        <w:rPr>
          <w:rFonts w:ascii="Times New Roman" w:hAnsi="Times New Roman"/>
          <w:sz w:val="20"/>
          <w:szCs w:val="20"/>
        </w:rPr>
        <w:t xml:space="preserve">     </w:t>
      </w:r>
      <w:r w:rsidRPr="00836130">
        <w:rPr>
          <w:rFonts w:ascii="Times New Roman" w:hAnsi="Times New Roman"/>
          <w:sz w:val="20"/>
          <w:szCs w:val="20"/>
        </w:rPr>
        <w:t xml:space="preserve"> 9.</w:t>
      </w:r>
      <w:r w:rsidR="00156BB8" w:rsidRPr="00836130">
        <w:rPr>
          <w:rFonts w:ascii="Times New Roman" w:hAnsi="Times New Roman"/>
          <w:sz w:val="20"/>
          <w:szCs w:val="20"/>
        </w:rPr>
        <w:t xml:space="preserve"> </w:t>
      </w:r>
      <w:r w:rsidRPr="00836130">
        <w:rPr>
          <w:rFonts w:ascii="Times New Roman" w:hAnsi="Times New Roman"/>
          <w:sz w:val="20"/>
          <w:szCs w:val="20"/>
        </w:rPr>
        <w:t xml:space="preserve"> V prostorách SP jsou volně k nahlédnutí tyto dokumenty:</w:t>
      </w:r>
    </w:p>
    <w:p w:rsidR="00802D95" w:rsidRPr="00836130" w:rsidRDefault="00802D95" w:rsidP="00802D9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>Pravidla pro řešení stížností, připomínek, námětů klientů SP – vedoucí organizace vyřizuje všechny stížnosti, i anonymní, do 30 dní, stěžovatel se může odvolat, pokud není s řešením spokojený.</w:t>
      </w:r>
    </w:p>
    <w:p w:rsidR="00802D95" w:rsidRPr="00836130" w:rsidRDefault="00802D95" w:rsidP="00802D9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 xml:space="preserve">Etický kodex </w:t>
      </w:r>
    </w:p>
    <w:p w:rsidR="00802D95" w:rsidRPr="00836130" w:rsidRDefault="00802D95" w:rsidP="00802D95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/>
          <w:sz w:val="20"/>
          <w:szCs w:val="20"/>
        </w:rPr>
      </w:pPr>
      <w:r w:rsidRPr="00836130">
        <w:rPr>
          <w:rFonts w:ascii="Times New Roman" w:hAnsi="Times New Roman"/>
          <w:sz w:val="20"/>
          <w:szCs w:val="20"/>
        </w:rPr>
        <w:t xml:space="preserve">Kontaktní místa Sociální poradny – provozní doba, kontaktní údaje </w:t>
      </w:r>
    </w:p>
    <w:p w:rsidR="00802D95" w:rsidRPr="00836130" w:rsidRDefault="00802D95" w:rsidP="00802D95">
      <w:pPr>
        <w:rPr>
          <w:rFonts w:ascii="Times New Roman" w:hAnsi="Times New Roman"/>
          <w:b/>
          <w:sz w:val="20"/>
          <w:szCs w:val="20"/>
        </w:rPr>
      </w:pPr>
    </w:p>
    <w:p w:rsidR="00802D95" w:rsidRPr="00836130" w:rsidRDefault="00802D95" w:rsidP="00802D95">
      <w:pPr>
        <w:rPr>
          <w:rFonts w:ascii="Times New Roman" w:hAnsi="Times New Roman"/>
          <w:b/>
          <w:sz w:val="20"/>
          <w:szCs w:val="20"/>
        </w:rPr>
      </w:pPr>
      <w:r w:rsidRPr="00836130">
        <w:rPr>
          <w:rFonts w:ascii="Times New Roman" w:hAnsi="Times New Roman"/>
          <w:b/>
          <w:sz w:val="20"/>
          <w:szCs w:val="20"/>
        </w:rPr>
        <w:t>Kontaktní místo a provozní doba ambulance Sociální poradny: náměstí T. G. Masaryka 1, Příbram I</w:t>
      </w:r>
    </w:p>
    <w:tbl>
      <w:tblPr>
        <w:tblpPr w:leftFromText="141" w:rightFromText="141" w:vertAnchor="text" w:horzAnchor="page" w:tblpX="6013" w:tblpY="66"/>
        <w:tblW w:w="0" w:type="auto"/>
        <w:tblLook w:val="04A0" w:firstRow="1" w:lastRow="0" w:firstColumn="1" w:lastColumn="0" w:noHBand="0" w:noVBand="1"/>
      </w:tblPr>
      <w:tblGrid>
        <w:gridCol w:w="835"/>
        <w:gridCol w:w="1559"/>
        <w:gridCol w:w="2835"/>
      </w:tblGrid>
      <w:tr w:rsidR="00802D95" w:rsidRPr="00836130" w:rsidTr="00B73676">
        <w:tc>
          <w:tcPr>
            <w:tcW w:w="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 xml:space="preserve">Pondělí </w:t>
            </w:r>
          </w:p>
        </w:tc>
        <w:tc>
          <w:tcPr>
            <w:tcW w:w="1559" w:type="dxa"/>
            <w:shd w:val="clear" w:color="auto" w:fill="auto"/>
          </w:tcPr>
          <w:p w:rsidR="00802D95" w:rsidRPr="00836130" w:rsidRDefault="00802D95" w:rsidP="00156BB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12:00 – 17:00</w:t>
            </w:r>
          </w:p>
        </w:tc>
        <w:tc>
          <w:tcPr>
            <w:tcW w:w="2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  <w:tr w:rsidR="00802D95" w:rsidRPr="00836130" w:rsidTr="00B73676">
        <w:tc>
          <w:tcPr>
            <w:tcW w:w="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2D95" w:rsidRPr="00836130" w:rsidRDefault="00802D95" w:rsidP="00156BB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10:00 – 16:00</w:t>
            </w:r>
          </w:p>
        </w:tc>
        <w:tc>
          <w:tcPr>
            <w:tcW w:w="2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Psychologické služby</w:t>
            </w:r>
          </w:p>
        </w:tc>
      </w:tr>
      <w:tr w:rsidR="00802D95" w:rsidRPr="00836130" w:rsidTr="00B73676">
        <w:tc>
          <w:tcPr>
            <w:tcW w:w="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Úterý</w:t>
            </w:r>
          </w:p>
        </w:tc>
        <w:tc>
          <w:tcPr>
            <w:tcW w:w="1559" w:type="dxa"/>
            <w:shd w:val="clear" w:color="auto" w:fill="auto"/>
          </w:tcPr>
          <w:p w:rsidR="00802D95" w:rsidRPr="00836130" w:rsidRDefault="00802D95" w:rsidP="00156BB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7:30 – 15:00</w:t>
            </w:r>
          </w:p>
        </w:tc>
        <w:tc>
          <w:tcPr>
            <w:tcW w:w="2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  <w:tr w:rsidR="00802D95" w:rsidRPr="00836130" w:rsidTr="00B73676">
        <w:tc>
          <w:tcPr>
            <w:tcW w:w="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Středa</w:t>
            </w:r>
          </w:p>
        </w:tc>
        <w:tc>
          <w:tcPr>
            <w:tcW w:w="1559" w:type="dxa"/>
            <w:shd w:val="clear" w:color="auto" w:fill="auto"/>
          </w:tcPr>
          <w:p w:rsidR="00802D95" w:rsidRPr="00836130" w:rsidRDefault="00802D95" w:rsidP="00156BB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12:00 – 17:00</w:t>
            </w:r>
          </w:p>
        </w:tc>
        <w:tc>
          <w:tcPr>
            <w:tcW w:w="2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  <w:tr w:rsidR="00802D95" w:rsidRPr="00836130" w:rsidTr="00B73676">
        <w:tc>
          <w:tcPr>
            <w:tcW w:w="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2D95" w:rsidRPr="00836130" w:rsidRDefault="00802D95" w:rsidP="00156BB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8:30 – 16:00</w:t>
            </w:r>
          </w:p>
        </w:tc>
        <w:tc>
          <w:tcPr>
            <w:tcW w:w="2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Psychologické služby</w:t>
            </w:r>
          </w:p>
        </w:tc>
      </w:tr>
      <w:tr w:rsidR="00802D95" w:rsidRPr="00836130" w:rsidTr="00B73676">
        <w:tc>
          <w:tcPr>
            <w:tcW w:w="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Čtvrtek</w:t>
            </w:r>
          </w:p>
        </w:tc>
        <w:tc>
          <w:tcPr>
            <w:tcW w:w="1559" w:type="dxa"/>
            <w:shd w:val="clear" w:color="auto" w:fill="auto"/>
          </w:tcPr>
          <w:p w:rsidR="00802D95" w:rsidRPr="00836130" w:rsidRDefault="00802D95" w:rsidP="00156BB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7:30 – 12:30</w:t>
            </w:r>
          </w:p>
        </w:tc>
        <w:tc>
          <w:tcPr>
            <w:tcW w:w="2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  <w:tr w:rsidR="00802D95" w:rsidRPr="00836130" w:rsidTr="00B73676">
        <w:tc>
          <w:tcPr>
            <w:tcW w:w="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Pátek</w:t>
            </w:r>
          </w:p>
        </w:tc>
        <w:tc>
          <w:tcPr>
            <w:tcW w:w="1559" w:type="dxa"/>
            <w:shd w:val="clear" w:color="auto" w:fill="auto"/>
          </w:tcPr>
          <w:p w:rsidR="00802D95" w:rsidRPr="00836130" w:rsidRDefault="00802D95" w:rsidP="00156BB8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9:00 – 14:00</w:t>
            </w:r>
          </w:p>
        </w:tc>
        <w:tc>
          <w:tcPr>
            <w:tcW w:w="2835" w:type="dxa"/>
            <w:shd w:val="clear" w:color="auto" w:fill="auto"/>
          </w:tcPr>
          <w:p w:rsidR="00802D95" w:rsidRPr="00836130" w:rsidRDefault="00802D95" w:rsidP="00802D9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</w:tbl>
    <w:p w:rsidR="00802D95" w:rsidRPr="00836130" w:rsidRDefault="00802D95" w:rsidP="00802D95">
      <w:pPr>
        <w:rPr>
          <w:rFonts w:ascii="Times New Roman" w:hAnsi="Times New Roman"/>
          <w:sz w:val="20"/>
          <w:szCs w:val="20"/>
        </w:rPr>
      </w:pPr>
    </w:p>
    <w:p w:rsidR="00802D95" w:rsidRPr="00836130" w:rsidRDefault="00802D95" w:rsidP="00802D95">
      <w:pPr>
        <w:rPr>
          <w:rFonts w:ascii="Times New Roman" w:hAnsi="Times New Roman"/>
          <w:sz w:val="20"/>
          <w:szCs w:val="20"/>
        </w:rPr>
      </w:pPr>
    </w:p>
    <w:p w:rsidR="00802D95" w:rsidRPr="00836130" w:rsidRDefault="00802D95" w:rsidP="00802D95">
      <w:pPr>
        <w:rPr>
          <w:rFonts w:ascii="Times New Roman" w:hAnsi="Times New Roman"/>
          <w:sz w:val="20"/>
          <w:szCs w:val="20"/>
        </w:rPr>
      </w:pPr>
    </w:p>
    <w:p w:rsidR="00802D95" w:rsidRPr="00836130" w:rsidRDefault="00802D95" w:rsidP="00802D95">
      <w:pPr>
        <w:rPr>
          <w:rFonts w:ascii="Times New Roman" w:hAnsi="Times New Roman"/>
          <w:sz w:val="20"/>
          <w:szCs w:val="20"/>
        </w:rPr>
      </w:pPr>
    </w:p>
    <w:p w:rsidR="00802D95" w:rsidRPr="00836130" w:rsidRDefault="00802D95" w:rsidP="00802D95">
      <w:pPr>
        <w:rPr>
          <w:rFonts w:ascii="Times New Roman" w:hAnsi="Times New Roman"/>
          <w:sz w:val="20"/>
          <w:szCs w:val="20"/>
        </w:rPr>
      </w:pPr>
    </w:p>
    <w:p w:rsidR="00C26631" w:rsidRPr="00836130" w:rsidRDefault="00C26631" w:rsidP="00802D95">
      <w:pPr>
        <w:contextualSpacing/>
        <w:rPr>
          <w:rFonts w:ascii="Times New Roman" w:hAnsi="Times New Roman"/>
          <w:b/>
          <w:sz w:val="20"/>
          <w:szCs w:val="20"/>
        </w:rPr>
      </w:pPr>
      <w:r w:rsidRPr="00836130">
        <w:rPr>
          <w:rFonts w:ascii="Times New Roman" w:hAnsi="Times New Roman"/>
          <w:b/>
          <w:sz w:val="20"/>
          <w:szCs w:val="20"/>
        </w:rPr>
        <w:br w:type="page"/>
      </w:r>
      <w:r w:rsidR="00802D95" w:rsidRPr="00836130">
        <w:rPr>
          <w:rFonts w:ascii="Times New Roman" w:hAnsi="Times New Roman"/>
          <w:b/>
          <w:sz w:val="20"/>
          <w:szCs w:val="20"/>
        </w:rPr>
        <w:lastRenderedPageBreak/>
        <w:t>Služba se poskytuje terénní formou:</w:t>
      </w:r>
      <w:r w:rsidRPr="00836130">
        <w:rPr>
          <w:rFonts w:ascii="Times New Roman" w:hAnsi="Times New Roman"/>
          <w:b/>
          <w:sz w:val="20"/>
          <w:szCs w:val="20"/>
        </w:rPr>
        <w:t xml:space="preserve"> </w:t>
      </w:r>
    </w:p>
    <w:p w:rsidR="00836130" w:rsidRPr="00836130" w:rsidRDefault="00836130" w:rsidP="00802D95">
      <w:pPr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217"/>
        <w:gridCol w:w="1569"/>
        <w:gridCol w:w="1559"/>
        <w:gridCol w:w="3261"/>
      </w:tblGrid>
      <w:tr w:rsidR="00C26631" w:rsidRPr="00836130" w:rsidTr="00836130">
        <w:tc>
          <w:tcPr>
            <w:tcW w:w="3217" w:type="dxa"/>
          </w:tcPr>
          <w:p w:rsidR="00C26631" w:rsidRPr="00836130" w:rsidRDefault="00C26631" w:rsidP="00802D9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b/>
                <w:sz w:val="20"/>
                <w:szCs w:val="20"/>
              </w:rPr>
              <w:t xml:space="preserve">Ubytovna Stavus, </w:t>
            </w:r>
            <w:r w:rsidRPr="00836130">
              <w:rPr>
                <w:rFonts w:ascii="Times New Roman" w:hAnsi="Times New Roman"/>
                <w:b/>
                <w:sz w:val="20"/>
                <w:szCs w:val="20"/>
              </w:rPr>
              <w:t>Pod Čertovým pahorkem   484</w:t>
            </w:r>
          </w:p>
        </w:tc>
        <w:tc>
          <w:tcPr>
            <w:tcW w:w="1569" w:type="dxa"/>
          </w:tcPr>
          <w:p w:rsidR="00C26631" w:rsidRPr="00836130" w:rsidRDefault="00C26631" w:rsidP="00802D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 xml:space="preserve"> pondělí</w:t>
            </w:r>
          </w:p>
        </w:tc>
        <w:tc>
          <w:tcPr>
            <w:tcW w:w="1559" w:type="dxa"/>
          </w:tcPr>
          <w:p w:rsidR="00C26631" w:rsidRPr="00836130" w:rsidRDefault="00C26631" w:rsidP="00802D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9:00 – 12:00</w:t>
            </w:r>
          </w:p>
        </w:tc>
        <w:tc>
          <w:tcPr>
            <w:tcW w:w="3261" w:type="dxa"/>
          </w:tcPr>
          <w:p w:rsidR="00C26631" w:rsidRPr="00836130" w:rsidRDefault="00C26631" w:rsidP="00802D9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  <w:tr w:rsidR="00C26631" w:rsidRPr="00836130" w:rsidTr="00836130">
        <w:tc>
          <w:tcPr>
            <w:tcW w:w="3217" w:type="dxa"/>
          </w:tcPr>
          <w:p w:rsidR="00C26631" w:rsidRPr="00836130" w:rsidRDefault="00C26631" w:rsidP="00C2663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b/>
                <w:sz w:val="20"/>
                <w:szCs w:val="20"/>
              </w:rPr>
              <w:t>Úřad práce, Krajská pobočka v Příbrami, Náměstí T.G.M.</w:t>
            </w:r>
            <w:r w:rsidRPr="00836130">
              <w:rPr>
                <w:rFonts w:ascii="Times New Roman" w:hAnsi="Times New Roman"/>
                <w:b/>
                <w:sz w:val="20"/>
                <w:szCs w:val="20"/>
              </w:rPr>
              <w:t xml:space="preserve"> 145, 261 01 Příbram I</w:t>
            </w:r>
          </w:p>
        </w:tc>
        <w:tc>
          <w:tcPr>
            <w:tcW w:w="1569" w:type="dxa"/>
          </w:tcPr>
          <w:p w:rsidR="00C26631" w:rsidRPr="00836130" w:rsidRDefault="00C26631" w:rsidP="00C2663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 xml:space="preserve"> 1. a 2. pondělí v měsíci</w:t>
            </w:r>
          </w:p>
        </w:tc>
        <w:tc>
          <w:tcPr>
            <w:tcW w:w="1559" w:type="dxa"/>
          </w:tcPr>
          <w:p w:rsidR="00C26631" w:rsidRPr="00836130" w:rsidRDefault="00C26631" w:rsidP="00C266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6631" w:rsidRPr="00836130" w:rsidRDefault="00C26631" w:rsidP="00C266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13:00 – 17:00</w:t>
            </w:r>
          </w:p>
        </w:tc>
        <w:tc>
          <w:tcPr>
            <w:tcW w:w="3261" w:type="dxa"/>
          </w:tcPr>
          <w:p w:rsidR="00C26631" w:rsidRPr="00836130" w:rsidRDefault="00C26631" w:rsidP="00C266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  <w:tr w:rsidR="00C26631" w:rsidRPr="00836130" w:rsidTr="00836130">
        <w:tc>
          <w:tcPr>
            <w:tcW w:w="3217" w:type="dxa"/>
          </w:tcPr>
          <w:p w:rsidR="00C26631" w:rsidRPr="00836130" w:rsidRDefault="00C26631" w:rsidP="00C2663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b/>
                <w:sz w:val="20"/>
                <w:szCs w:val="20"/>
              </w:rPr>
              <w:t>Úřad práce, Krajská pobočka v Příbrami, Náměstí T.G.M. 145, 261 01 Příbram I</w:t>
            </w:r>
          </w:p>
        </w:tc>
        <w:tc>
          <w:tcPr>
            <w:tcW w:w="1569" w:type="dxa"/>
          </w:tcPr>
          <w:p w:rsidR="00C26631" w:rsidRPr="00836130" w:rsidRDefault="00C26631" w:rsidP="00C266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 xml:space="preserve"> 1. a 2. středa v měsíci</w:t>
            </w:r>
          </w:p>
        </w:tc>
        <w:tc>
          <w:tcPr>
            <w:tcW w:w="1559" w:type="dxa"/>
          </w:tcPr>
          <w:p w:rsidR="00C26631" w:rsidRPr="00836130" w:rsidRDefault="00C26631" w:rsidP="00C266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8:00 – 12:00</w:t>
            </w:r>
          </w:p>
        </w:tc>
        <w:tc>
          <w:tcPr>
            <w:tcW w:w="3261" w:type="dxa"/>
          </w:tcPr>
          <w:p w:rsidR="00C26631" w:rsidRPr="00836130" w:rsidRDefault="00C26631" w:rsidP="00C2663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  <w:tr w:rsidR="00836130" w:rsidRPr="00836130" w:rsidTr="00836130">
        <w:tc>
          <w:tcPr>
            <w:tcW w:w="3217" w:type="dxa"/>
          </w:tcPr>
          <w:p w:rsidR="00836130" w:rsidRPr="00836130" w:rsidRDefault="00836130" w:rsidP="00C2663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b/>
                <w:sz w:val="20"/>
                <w:szCs w:val="20"/>
              </w:rPr>
              <w:t xml:space="preserve">Azylový dům Na Vyhlídce 268, 261 01 Příbram IV </w:t>
            </w:r>
          </w:p>
        </w:tc>
        <w:tc>
          <w:tcPr>
            <w:tcW w:w="1569" w:type="dxa"/>
          </w:tcPr>
          <w:p w:rsidR="00836130" w:rsidRPr="00836130" w:rsidRDefault="00836130" w:rsidP="00C266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 xml:space="preserve"> čtvrtek</w:t>
            </w:r>
          </w:p>
        </w:tc>
        <w:tc>
          <w:tcPr>
            <w:tcW w:w="1559" w:type="dxa"/>
          </w:tcPr>
          <w:p w:rsidR="00836130" w:rsidRPr="00836130" w:rsidRDefault="00836130" w:rsidP="00C266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13:00 – 15:00</w:t>
            </w:r>
          </w:p>
        </w:tc>
        <w:tc>
          <w:tcPr>
            <w:tcW w:w="3261" w:type="dxa"/>
          </w:tcPr>
          <w:p w:rsidR="00836130" w:rsidRPr="00836130" w:rsidRDefault="00836130" w:rsidP="00C266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  <w:tr w:rsidR="00C26631" w:rsidRPr="00836130" w:rsidTr="00836130">
        <w:tc>
          <w:tcPr>
            <w:tcW w:w="3217" w:type="dxa"/>
          </w:tcPr>
          <w:p w:rsidR="00C26631" w:rsidRPr="00836130" w:rsidRDefault="00C26631" w:rsidP="00C2663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b/>
                <w:sz w:val="20"/>
                <w:szCs w:val="20"/>
              </w:rPr>
              <w:t>Nízkoprahové denní centrum Čs. Armády 407, 261 01 Příbram IV</w:t>
            </w:r>
          </w:p>
        </w:tc>
        <w:tc>
          <w:tcPr>
            <w:tcW w:w="1569" w:type="dxa"/>
          </w:tcPr>
          <w:p w:rsidR="00C26631" w:rsidRPr="00836130" w:rsidRDefault="00C26631" w:rsidP="00C266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 xml:space="preserve"> pátek</w:t>
            </w:r>
          </w:p>
        </w:tc>
        <w:tc>
          <w:tcPr>
            <w:tcW w:w="1559" w:type="dxa"/>
          </w:tcPr>
          <w:p w:rsidR="00C26631" w:rsidRPr="00836130" w:rsidRDefault="00836130" w:rsidP="00C266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11:00 – 12:00</w:t>
            </w:r>
          </w:p>
        </w:tc>
        <w:tc>
          <w:tcPr>
            <w:tcW w:w="3261" w:type="dxa"/>
          </w:tcPr>
          <w:p w:rsidR="00C26631" w:rsidRPr="00836130" w:rsidRDefault="00836130" w:rsidP="00C2663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36130">
              <w:rPr>
                <w:rFonts w:ascii="Times New Roman" w:hAnsi="Times New Roman"/>
                <w:sz w:val="20"/>
                <w:szCs w:val="20"/>
              </w:rPr>
              <w:t>Odborné sociální poradenství</w:t>
            </w:r>
          </w:p>
        </w:tc>
      </w:tr>
    </w:tbl>
    <w:p w:rsidR="00C26631" w:rsidRPr="00836130" w:rsidRDefault="00C26631" w:rsidP="00802D95">
      <w:pPr>
        <w:contextualSpacing/>
        <w:rPr>
          <w:rFonts w:ascii="Times New Roman" w:hAnsi="Times New Roman"/>
          <w:b/>
          <w:sz w:val="20"/>
          <w:szCs w:val="20"/>
        </w:rPr>
      </w:pPr>
    </w:p>
    <w:p w:rsidR="00802D95" w:rsidRPr="00836130" w:rsidRDefault="00802D95" w:rsidP="00802D95">
      <w:pPr>
        <w:contextualSpacing/>
        <w:rPr>
          <w:rFonts w:ascii="Times New Roman" w:hAnsi="Times New Roman"/>
          <w:b/>
          <w:sz w:val="20"/>
          <w:szCs w:val="20"/>
        </w:rPr>
      </w:pPr>
    </w:p>
    <w:p w:rsidR="00E83B1C" w:rsidRPr="00836130" w:rsidRDefault="00E83B1C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83B1C" w:rsidRPr="00836130" w:rsidSect="00E83B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76" w:rsidRDefault="00B73676" w:rsidP="004F3983">
      <w:pPr>
        <w:spacing w:after="0" w:line="240" w:lineRule="auto"/>
      </w:pPr>
      <w:r>
        <w:separator/>
      </w:r>
    </w:p>
  </w:endnote>
  <w:endnote w:type="continuationSeparator" w:id="0">
    <w:p w:rsidR="00B73676" w:rsidRDefault="00B73676" w:rsidP="004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83" w:rsidRDefault="00802D95" w:rsidP="004F3983">
    <w:pPr>
      <w:pStyle w:val="Zpat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Sociální poradna</w:t>
    </w:r>
    <w:r w:rsidR="004F3983" w:rsidRPr="000D2FE8">
      <w:rPr>
        <w:color w:val="808080"/>
        <w:sz w:val="16"/>
        <w:szCs w:val="16"/>
      </w:rPr>
      <w:t xml:space="preserve"> |</w:t>
    </w:r>
    <w:r>
      <w:rPr>
        <w:color w:val="808080"/>
        <w:sz w:val="16"/>
        <w:szCs w:val="16"/>
      </w:rPr>
      <w:t xml:space="preserve"> Náměstí T. G. Masaryka 1</w:t>
    </w:r>
    <w:r w:rsidR="004F3983">
      <w:rPr>
        <w:color w:val="808080"/>
        <w:sz w:val="16"/>
        <w:szCs w:val="16"/>
      </w:rPr>
      <w:t>, 261 01 Příbram I</w:t>
    </w:r>
    <w:r w:rsidR="004F3983" w:rsidRPr="000D2FE8">
      <w:rPr>
        <w:color w:val="808080"/>
        <w:sz w:val="16"/>
        <w:szCs w:val="16"/>
      </w:rPr>
      <w:t xml:space="preserve"> </w:t>
    </w:r>
  </w:p>
  <w:p w:rsidR="004F3983" w:rsidRPr="004F3983" w:rsidRDefault="004F3983" w:rsidP="004F3983">
    <w:pPr>
      <w:pStyle w:val="Zpat"/>
      <w:jc w:val="center"/>
      <w:rPr>
        <w:color w:val="808080"/>
        <w:sz w:val="16"/>
        <w:szCs w:val="16"/>
        <w:u w:val="single"/>
      </w:rPr>
    </w:pPr>
    <w:r w:rsidRPr="000D2FE8">
      <w:rPr>
        <w:color w:val="808080"/>
        <w:sz w:val="16"/>
        <w:szCs w:val="16"/>
      </w:rPr>
      <w:t xml:space="preserve">email.: </w:t>
    </w:r>
    <w:hyperlink r:id="rId1" w:history="1">
      <w:r w:rsidR="00802D95" w:rsidRPr="009C0483">
        <w:rPr>
          <w:rStyle w:val="Hypertextovodkaz"/>
          <w:sz w:val="16"/>
          <w:szCs w:val="16"/>
        </w:rPr>
        <w:t>poradna@centrumpřibram.cz</w:t>
      </w:r>
    </w:hyperlink>
    <w:r w:rsidRPr="000D2FE8">
      <w:rPr>
        <w:rStyle w:val="Hypertextovodkaz"/>
        <w:color w:val="808080"/>
        <w:sz w:val="16"/>
        <w:szCs w:val="16"/>
      </w:rPr>
      <w:t>| tel.: 318</w:t>
    </w:r>
    <w:r w:rsidR="00802D95">
      <w:rPr>
        <w:rStyle w:val="Hypertextovodkaz"/>
        <w:color w:val="808080"/>
        <w:sz w:val="16"/>
        <w:szCs w:val="16"/>
      </w:rPr>
      <w:t> 498 281, 282</w:t>
    </w:r>
    <w:r w:rsidRPr="000D2FE8">
      <w:rPr>
        <w:rStyle w:val="Hypertextovodkaz"/>
        <w:color w:val="808080"/>
        <w:sz w:val="16"/>
        <w:szCs w:val="16"/>
      </w:rPr>
      <w:t xml:space="preserve"> </w:t>
    </w:r>
    <w:r w:rsidRPr="000D2FE8">
      <w:rPr>
        <w:color w:val="808080"/>
        <w:sz w:val="16"/>
        <w:szCs w:val="16"/>
      </w:rPr>
      <w:t xml:space="preserve">| </w:t>
    </w:r>
    <w:hyperlink r:id="rId2" w:history="1">
      <w:r w:rsidR="00802D95" w:rsidRPr="009C0483">
        <w:rPr>
          <w:rStyle w:val="Hypertextovodkaz"/>
          <w:sz w:val="16"/>
          <w:szCs w:val="16"/>
        </w:rPr>
        <w:t>www.centrumpribram.cz</w:t>
      </w:r>
    </w:hyperlink>
    <w:r>
      <w:rPr>
        <w:color w:val="808080"/>
        <w:sz w:val="16"/>
        <w:szCs w:val="16"/>
      </w:rPr>
      <w:t xml:space="preserve"> </w:t>
    </w:r>
  </w:p>
  <w:p w:rsidR="004F3983" w:rsidRDefault="004F39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76" w:rsidRDefault="00B73676" w:rsidP="004F3983">
      <w:pPr>
        <w:spacing w:after="0" w:line="240" w:lineRule="auto"/>
      </w:pPr>
      <w:r>
        <w:separator/>
      </w:r>
    </w:p>
  </w:footnote>
  <w:footnote w:type="continuationSeparator" w:id="0">
    <w:p w:rsidR="00B73676" w:rsidRDefault="00B73676" w:rsidP="004F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83" w:rsidRDefault="00836130" w:rsidP="004F398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1287145</wp:posOffset>
              </wp:positionH>
              <wp:positionV relativeFrom="paragraph">
                <wp:posOffset>198120</wp:posOffset>
              </wp:positionV>
              <wp:extent cx="4724400" cy="731520"/>
              <wp:effectExtent l="127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983" w:rsidRPr="004F3983" w:rsidRDefault="004F3983" w:rsidP="007444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F3983">
                            <w:rPr>
                              <w:b/>
                              <w:sz w:val="24"/>
                              <w:szCs w:val="24"/>
                            </w:rPr>
                            <w:t>CENTRUM SOCIÁLNÍCH A ZDRAVOTNÍCH SLUŽEB MĚSTA PŘÍBRAM</w:t>
                          </w:r>
                        </w:p>
                        <w:p w:rsidR="004F3983" w:rsidRDefault="004F3983" w:rsidP="007444B6">
                          <w:pPr>
                            <w:spacing w:after="0" w:line="240" w:lineRule="auto"/>
                            <w:jc w:val="center"/>
                          </w:pPr>
                          <w:r>
                            <w:t>Brodská 100, 261 01 Příbram VIII</w:t>
                          </w:r>
                        </w:p>
                        <w:p w:rsidR="004F3983" w:rsidRDefault="004F3983" w:rsidP="007444B6">
                          <w:pPr>
                            <w:spacing w:after="0" w:line="240" w:lineRule="auto"/>
                            <w:jc w:val="center"/>
                          </w:pPr>
                          <w:r>
                            <w:t>IČO: 47067071, datová schránka: dvdk62u</w:t>
                          </w:r>
                        </w:p>
                        <w:p w:rsidR="004F3983" w:rsidRDefault="004F3983" w:rsidP="004F3983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35pt;margin-top:15.6pt;width:37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OXh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" stroked="f">
              <v:textbox>
                <w:txbxContent>
                  <w:p w:rsidR="004F3983" w:rsidRPr="004F3983" w:rsidRDefault="004F3983" w:rsidP="007444B6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F3983">
                      <w:rPr>
                        <w:b/>
                        <w:sz w:val="24"/>
                        <w:szCs w:val="24"/>
                      </w:rPr>
                      <w:t>CENTRUM SOCIÁLNÍCH A ZDRAVOTNÍCH SLUŽEB MĚSTA PŘÍBRAM</w:t>
                    </w:r>
                  </w:p>
                  <w:p w:rsidR="004F3983" w:rsidRDefault="004F3983" w:rsidP="007444B6">
                    <w:pPr>
                      <w:spacing w:after="0" w:line="240" w:lineRule="auto"/>
                      <w:jc w:val="center"/>
                    </w:pPr>
                    <w:r>
                      <w:t>Brodská 100, 261 01 Příbram VIII</w:t>
                    </w:r>
                  </w:p>
                  <w:p w:rsidR="004F3983" w:rsidRDefault="004F3983" w:rsidP="007444B6">
                    <w:pPr>
                      <w:spacing w:after="0" w:line="240" w:lineRule="auto"/>
                      <w:jc w:val="center"/>
                    </w:pPr>
                    <w:r>
                      <w:t>IČO: 47067071, datová schránka: dvdk62u</w:t>
                    </w:r>
                  </w:p>
                  <w:p w:rsidR="004F3983" w:rsidRDefault="004F3983" w:rsidP="004F3983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F7294">
      <w:rPr>
        <w:noProof/>
        <w:lang w:eastAsia="cs-CZ"/>
      </w:rPr>
      <w:drawing>
        <wp:inline distT="0" distB="0" distL="0" distR="0">
          <wp:extent cx="1000125" cy="1076325"/>
          <wp:effectExtent l="0" t="0" r="0" b="0"/>
          <wp:docPr id="1" name="Obrázek 0" descr="CSZS logo 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CSZS logo 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983" w:rsidRDefault="004F3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2640"/>
    <w:multiLevelType w:val="hybridMultilevel"/>
    <w:tmpl w:val="48C4F252"/>
    <w:lvl w:ilvl="0" w:tplc="5F7EE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0C94"/>
    <w:multiLevelType w:val="hybridMultilevel"/>
    <w:tmpl w:val="FEE65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7E8"/>
    <w:multiLevelType w:val="hybridMultilevel"/>
    <w:tmpl w:val="4F803A30"/>
    <w:lvl w:ilvl="0" w:tplc="63FC1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447683"/>
    <w:multiLevelType w:val="hybridMultilevel"/>
    <w:tmpl w:val="CAF6CEF2"/>
    <w:lvl w:ilvl="0" w:tplc="CA084B0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D13BB"/>
    <w:multiLevelType w:val="hybridMultilevel"/>
    <w:tmpl w:val="F2786A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3"/>
    <w:rsid w:val="00156BB8"/>
    <w:rsid w:val="003432BE"/>
    <w:rsid w:val="004F3983"/>
    <w:rsid w:val="007444B6"/>
    <w:rsid w:val="00802D95"/>
    <w:rsid w:val="00836130"/>
    <w:rsid w:val="00B73676"/>
    <w:rsid w:val="00C26631"/>
    <w:rsid w:val="00CF750D"/>
    <w:rsid w:val="00E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3129262"/>
  <w15:chartTrackingRefBased/>
  <w15:docId w15:val="{E8985F72-A716-4B2C-978C-F0F3A8DF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3B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983"/>
  </w:style>
  <w:style w:type="paragraph" w:styleId="Zpat">
    <w:name w:val="footer"/>
    <w:basedOn w:val="Normln"/>
    <w:link w:val="ZpatChar"/>
    <w:uiPriority w:val="99"/>
    <w:unhideWhenUsed/>
    <w:rsid w:val="004F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983"/>
  </w:style>
  <w:style w:type="paragraph" w:styleId="Textbubliny">
    <w:name w:val="Balloon Text"/>
    <w:basedOn w:val="Normln"/>
    <w:link w:val="TextbublinyChar"/>
    <w:uiPriority w:val="99"/>
    <w:semiHidden/>
    <w:unhideWhenUsed/>
    <w:rsid w:val="004F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983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4F3983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802D95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39"/>
    <w:rsid w:val="0080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80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pribram.cz" TargetMode="External"/><Relationship Id="rId1" Type="http://schemas.openxmlformats.org/officeDocument/2006/relationships/hyperlink" Target="mailto:poradna@centrump&#345;ibr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http://www.centrumpribram.cz/</vt:lpwstr>
      </vt:variant>
      <vt:variant>
        <vt:lpwstr/>
      </vt:variant>
      <vt:variant>
        <vt:i4>24707179</vt:i4>
      </vt:variant>
      <vt:variant>
        <vt:i4>0</vt:i4>
      </vt:variant>
      <vt:variant>
        <vt:i4>0</vt:i4>
      </vt:variant>
      <vt:variant>
        <vt:i4>5</vt:i4>
      </vt:variant>
      <vt:variant>
        <vt:lpwstr>mailto:poradna@centrumpřibram.cz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cp:lastModifiedBy>Poradna Příbram</cp:lastModifiedBy>
  <cp:revision>2</cp:revision>
  <dcterms:created xsi:type="dcterms:W3CDTF">2017-10-03T07:42:00Z</dcterms:created>
  <dcterms:modified xsi:type="dcterms:W3CDTF">2017-10-03T07:42:00Z</dcterms:modified>
</cp:coreProperties>
</file>