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8" w:rsidRPr="00F559C8" w:rsidRDefault="00F559C8" w:rsidP="00F559C8">
      <w:pPr>
        <w:spacing w:line="360" w:lineRule="auto"/>
        <w:jc w:val="both"/>
        <w:rPr>
          <w:rFonts w:ascii="Calibri Light" w:eastAsia="Times New Roman" w:hAnsi="Calibri Light" w:cs="Times New Roman"/>
          <w:b/>
          <w:bCs/>
          <w:sz w:val="32"/>
          <w:szCs w:val="32"/>
        </w:rPr>
      </w:pPr>
      <w:r w:rsidRPr="00F559C8">
        <w:rPr>
          <w:rFonts w:ascii="Calibri Light" w:eastAsia="Times New Roman" w:hAnsi="Calibri Light" w:cs="Times New Roman"/>
          <w:b/>
          <w:bCs/>
          <w:sz w:val="32"/>
          <w:szCs w:val="32"/>
        </w:rPr>
        <w:t>Sociální poradna v nových prostorách</w:t>
      </w:r>
    </w:p>
    <w:p w:rsidR="00F559C8" w:rsidRPr="00F559C8" w:rsidRDefault="00F559C8" w:rsidP="00F559C8">
      <w:pPr>
        <w:spacing w:line="360" w:lineRule="auto"/>
        <w:jc w:val="both"/>
        <w:rPr>
          <w:rFonts w:ascii="Calibri Light" w:eastAsia="Times New Roman" w:hAnsi="Calibri Light" w:cs="Times New Roman"/>
          <w:sz w:val="32"/>
          <w:szCs w:val="32"/>
        </w:rPr>
      </w:pPr>
      <w:r w:rsidRPr="00F559C8">
        <w:rPr>
          <w:rFonts w:ascii="Calibri Light" w:eastAsia="Times New Roman" w:hAnsi="Calibri Light" w:cs="Times New Roman"/>
          <w:sz w:val="32"/>
          <w:szCs w:val="32"/>
        </w:rPr>
        <w:t>Sociální poradna se od 12.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r w:rsidRPr="00F559C8">
        <w:rPr>
          <w:rFonts w:ascii="Calibri Light" w:eastAsia="Times New Roman" w:hAnsi="Calibri Light" w:cs="Times New Roman"/>
          <w:sz w:val="32"/>
          <w:szCs w:val="32"/>
        </w:rPr>
        <w:t>9.</w:t>
      </w:r>
      <w:r>
        <w:rPr>
          <w:rFonts w:ascii="Calibri Light" w:eastAsia="Times New Roman" w:hAnsi="Calibri Light" w:cs="Times New Roman"/>
          <w:sz w:val="32"/>
          <w:szCs w:val="32"/>
        </w:rPr>
        <w:t xml:space="preserve"> </w:t>
      </w:r>
      <w:r w:rsidRPr="00F559C8">
        <w:rPr>
          <w:rFonts w:ascii="Calibri Light" w:eastAsia="Times New Roman" w:hAnsi="Calibri Light" w:cs="Times New Roman"/>
          <w:sz w:val="32"/>
          <w:szCs w:val="32"/>
        </w:rPr>
        <w:t xml:space="preserve">2016 bude nově nacházet na Náměstí </w:t>
      </w:r>
      <w:proofErr w:type="gramStart"/>
      <w:r w:rsidRPr="00F559C8">
        <w:rPr>
          <w:rFonts w:ascii="Calibri Light" w:eastAsia="Times New Roman" w:hAnsi="Calibri Light" w:cs="Times New Roman"/>
          <w:sz w:val="32"/>
          <w:szCs w:val="32"/>
        </w:rPr>
        <w:t>T.G.M.</w:t>
      </w:r>
      <w:proofErr w:type="gramEnd"/>
      <w:r w:rsidRPr="00F559C8">
        <w:rPr>
          <w:rFonts w:ascii="Calibri Light" w:eastAsia="Times New Roman" w:hAnsi="Calibri Light" w:cs="Times New Roman"/>
          <w:sz w:val="32"/>
          <w:szCs w:val="32"/>
        </w:rPr>
        <w:t xml:space="preserve"> 1, v budově bývalého soudu, v přízemí vpravo. </w:t>
      </w:r>
      <w:bookmarkStart w:id="0" w:name="_GoBack"/>
      <w:bookmarkEnd w:id="0"/>
    </w:p>
    <w:p w:rsidR="00F559C8" w:rsidRPr="00F559C8" w:rsidRDefault="00F559C8" w:rsidP="00F559C8">
      <w:pPr>
        <w:spacing w:line="254" w:lineRule="auto"/>
        <w:rPr>
          <w:rFonts w:ascii="Calibri Light" w:eastAsia="Times New Roman" w:hAnsi="Calibri Light" w:cs="Times New Roman"/>
          <w:b/>
          <w:bCs/>
          <w:sz w:val="32"/>
          <w:szCs w:val="32"/>
        </w:rPr>
      </w:pPr>
      <w:r w:rsidRPr="00F559C8">
        <w:rPr>
          <w:rFonts w:ascii="Calibri Light" w:eastAsia="Times New Roman" w:hAnsi="Calibri Light" w:cs="Times New Roman"/>
          <w:b/>
          <w:bCs/>
          <w:sz w:val="32"/>
          <w:szCs w:val="32"/>
        </w:rPr>
        <w:t>PROVOZNÍ  DOBA SOCIÁLNÍ  PORADNY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169"/>
        <w:gridCol w:w="1319"/>
        <w:gridCol w:w="4959"/>
      </w:tblGrid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Pondělí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12:00 -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17:00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Odborné sociální poradenství</w:t>
            </w:r>
          </w:p>
        </w:tc>
      </w:tr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10:00- 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15:00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Psychologické služby</w:t>
            </w:r>
          </w:p>
        </w:tc>
      </w:tr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Úterý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7:30 - 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15:00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Odborné sociální poradenství</w:t>
            </w:r>
          </w:p>
        </w:tc>
      </w:tr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Středa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12:00 -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17:00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Odborné sociální poradenství</w:t>
            </w:r>
          </w:p>
        </w:tc>
      </w:tr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Čtvrtek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7:30 - 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12:30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Odborné sociální poradenství</w:t>
            </w:r>
          </w:p>
        </w:tc>
      </w:tr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10:00 -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15:00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Psychologické služby</w:t>
            </w:r>
          </w:p>
        </w:tc>
      </w:tr>
      <w:tr w:rsidR="00F559C8" w:rsidRPr="00F559C8" w:rsidTr="00F559C8">
        <w:tc>
          <w:tcPr>
            <w:tcW w:w="2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Pátek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 xml:space="preserve">9:00 - 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14:00</w:t>
            </w:r>
          </w:p>
        </w:tc>
        <w:tc>
          <w:tcPr>
            <w:tcW w:w="8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C8" w:rsidRPr="00F559C8" w:rsidRDefault="00F559C8" w:rsidP="00F559C8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</w:pPr>
            <w:r w:rsidRPr="00F559C8">
              <w:rPr>
                <w:rFonts w:ascii="Calibri Light" w:eastAsia="Times New Roman" w:hAnsi="Calibri Light" w:cs="Times New Roman"/>
                <w:b/>
                <w:bCs/>
                <w:sz w:val="32"/>
                <w:szCs w:val="32"/>
              </w:rPr>
              <w:t>Odborné sociální poradenství</w:t>
            </w:r>
          </w:p>
        </w:tc>
      </w:tr>
    </w:tbl>
    <w:p w:rsidR="00135A86" w:rsidRDefault="00135A86"/>
    <w:sectPr w:rsidR="0013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C8"/>
    <w:rsid w:val="00135A86"/>
    <w:rsid w:val="00F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E08"/>
  <w15:chartTrackingRefBased/>
  <w15:docId w15:val="{BF3ED948-C6FC-4B74-BBB1-0DE9E76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Kubínová</dc:creator>
  <cp:keywords/>
  <dc:description/>
  <cp:lastModifiedBy>Věra Kubínová</cp:lastModifiedBy>
  <cp:revision>2</cp:revision>
  <dcterms:created xsi:type="dcterms:W3CDTF">2016-09-07T10:49:00Z</dcterms:created>
  <dcterms:modified xsi:type="dcterms:W3CDTF">2016-09-07T10:50:00Z</dcterms:modified>
</cp:coreProperties>
</file>